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61" w:rsidRPr="00A37793" w:rsidRDefault="00DF3AFB" w:rsidP="00A37793">
      <w:pPr>
        <w:jc w:val="center"/>
        <w:rPr>
          <w:rFonts w:ascii="Arial" w:hAnsi="Arial" w:cs="Arial"/>
          <w:b/>
          <w:sz w:val="32"/>
          <w:u w:val="single"/>
        </w:rPr>
      </w:pPr>
      <w:r w:rsidRPr="00A37793">
        <w:rPr>
          <w:rFonts w:ascii="Arial" w:hAnsi="Arial" w:cs="Arial"/>
          <w:b/>
          <w:sz w:val="32"/>
          <w:u w:val="single"/>
        </w:rPr>
        <w:t>SOUHLAS SE ZPRACOVÁNÍM OSOBNÍCH ÚDAJŮ</w:t>
      </w:r>
    </w:p>
    <w:p w:rsidR="00DF3AFB" w:rsidRDefault="00DF3AFB" w:rsidP="00DF3AFB">
      <w:pPr>
        <w:rPr>
          <w:rFonts w:ascii="Arial" w:hAnsi="Arial" w:cs="Arial"/>
        </w:rPr>
      </w:pPr>
    </w:p>
    <w:p w:rsidR="002E4ABB" w:rsidRPr="00775891" w:rsidRDefault="002E4ABB" w:rsidP="002E4ABB">
      <w:pPr>
        <w:contextualSpacing/>
        <w:rPr>
          <w:rFonts w:ascii="Arial" w:hAnsi="Arial" w:cs="Arial"/>
          <w:b/>
          <w:bCs/>
        </w:rPr>
      </w:pPr>
      <w:r w:rsidRPr="00775891">
        <w:rPr>
          <w:rFonts w:ascii="Arial" w:hAnsi="Arial" w:cs="Arial"/>
          <w:bCs/>
        </w:rPr>
        <w:t>Já, níže podepsaný/á</w:t>
      </w:r>
    </w:p>
    <w:p w:rsidR="002E4ABB" w:rsidRPr="00775891" w:rsidRDefault="002E4ABB" w:rsidP="002E4ABB">
      <w:pPr>
        <w:contextualSpacing/>
        <w:rPr>
          <w:rFonts w:ascii="Arial" w:hAnsi="Arial" w:cs="Arial"/>
          <w:bCs/>
        </w:rPr>
      </w:pPr>
    </w:p>
    <w:p w:rsidR="002E4ABB" w:rsidRPr="006214A7" w:rsidRDefault="00487F8D" w:rsidP="001E0B5F">
      <w:pPr>
        <w:pStyle w:val="Nadpis1"/>
        <w:rPr>
          <w:color w:val="auto"/>
        </w:rPr>
      </w:pPr>
      <w:r w:rsidRPr="006214A7">
        <w:rPr>
          <w:color w:val="auto"/>
        </w:rPr>
        <w:t>STUDENT /KA</w:t>
      </w:r>
    </w:p>
    <w:p w:rsidR="002E4ABB" w:rsidRDefault="002E4ABB" w:rsidP="002E4ABB">
      <w:pPr>
        <w:contextualSpacing/>
        <w:rPr>
          <w:rFonts w:ascii="Arial" w:hAnsi="Arial" w:cs="Arial"/>
          <w:b/>
          <w:bCs/>
        </w:rPr>
      </w:pPr>
    </w:p>
    <w:p w:rsidR="002E4ABB" w:rsidRDefault="002E4ABB" w:rsidP="002E4ABB">
      <w:pPr>
        <w:contextualSpacing/>
        <w:rPr>
          <w:rFonts w:ascii="Arial" w:hAnsi="Arial" w:cs="Arial"/>
          <w:bCs/>
        </w:rPr>
      </w:pPr>
      <w:r w:rsidRPr="00775891">
        <w:rPr>
          <w:rFonts w:ascii="Arial" w:hAnsi="Arial" w:cs="Arial"/>
          <w:b/>
          <w:bCs/>
        </w:rPr>
        <w:t>Jméno a příjmení</w:t>
      </w:r>
      <w:r>
        <w:rPr>
          <w:rFonts w:ascii="Arial" w:hAnsi="Arial" w:cs="Arial"/>
          <w:bCs/>
        </w:rPr>
        <w:t xml:space="preserve"> </w:t>
      </w:r>
    </w:p>
    <w:p w:rsidR="002E4ABB" w:rsidRPr="00775891" w:rsidRDefault="002E4ABB" w:rsidP="002E4ABB">
      <w:pPr>
        <w:contextualSpacing/>
        <w:rPr>
          <w:rFonts w:ascii="Arial" w:hAnsi="Arial" w:cs="Arial"/>
          <w:bCs/>
        </w:rPr>
      </w:pPr>
      <w:r w:rsidRPr="00775891">
        <w:rPr>
          <w:rFonts w:ascii="Arial" w:hAnsi="Arial" w:cs="Arial"/>
          <w:bCs/>
        </w:rPr>
        <w:t>………………………………………………………..……………………………………..</w:t>
      </w:r>
    </w:p>
    <w:p w:rsidR="009C51C9" w:rsidRDefault="009C51C9" w:rsidP="002E4ABB">
      <w:pPr>
        <w:contextualSpacing/>
        <w:rPr>
          <w:rFonts w:ascii="Arial" w:hAnsi="Arial" w:cs="Arial"/>
          <w:b/>
          <w:bCs/>
        </w:rPr>
      </w:pPr>
    </w:p>
    <w:p w:rsidR="002E4ABB" w:rsidRDefault="002E4ABB" w:rsidP="002E4ABB">
      <w:pPr>
        <w:contextualSpacing/>
        <w:rPr>
          <w:rFonts w:ascii="Arial" w:hAnsi="Arial" w:cs="Arial"/>
          <w:b/>
          <w:bCs/>
        </w:rPr>
      </w:pPr>
      <w:r w:rsidRPr="00775891">
        <w:rPr>
          <w:rFonts w:ascii="Arial" w:hAnsi="Arial" w:cs="Arial"/>
          <w:b/>
          <w:bCs/>
        </w:rPr>
        <w:t>Narozen/á</w:t>
      </w:r>
    </w:p>
    <w:p w:rsidR="002E4ABB" w:rsidRPr="00775891" w:rsidRDefault="002E4ABB" w:rsidP="002E4ABB">
      <w:pPr>
        <w:contextualSpacing/>
        <w:rPr>
          <w:rFonts w:ascii="Arial" w:hAnsi="Arial" w:cs="Arial"/>
          <w:bCs/>
        </w:rPr>
      </w:pPr>
      <w:r w:rsidRPr="00775891">
        <w:rPr>
          <w:rFonts w:ascii="Arial" w:hAnsi="Arial" w:cs="Arial"/>
          <w:bCs/>
        </w:rPr>
        <w:t>………………………………………………………..……………………………………..</w:t>
      </w:r>
    </w:p>
    <w:p w:rsidR="002E4ABB" w:rsidRPr="00775891" w:rsidRDefault="002E4ABB" w:rsidP="002E4ABB">
      <w:pPr>
        <w:contextualSpacing/>
        <w:rPr>
          <w:rFonts w:ascii="Arial" w:hAnsi="Arial" w:cs="Arial"/>
          <w:bCs/>
        </w:rPr>
      </w:pPr>
    </w:p>
    <w:p w:rsidR="002E4ABB" w:rsidRDefault="002E4ABB" w:rsidP="002E4ABB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Bytem</w:t>
      </w:r>
    </w:p>
    <w:p w:rsidR="002E4ABB" w:rsidRDefault="002E4ABB" w:rsidP="002E4ABB">
      <w:pPr>
        <w:contextualSpacing/>
        <w:rPr>
          <w:rFonts w:ascii="Arial" w:hAnsi="Arial" w:cs="Arial"/>
          <w:bCs/>
        </w:rPr>
      </w:pPr>
      <w:r w:rsidRPr="00775891">
        <w:rPr>
          <w:rFonts w:ascii="Arial" w:hAnsi="Arial" w:cs="Arial"/>
          <w:bCs/>
        </w:rPr>
        <w:t>………………………………………………………..……………………………………..</w:t>
      </w:r>
    </w:p>
    <w:p w:rsidR="002E4ABB" w:rsidRDefault="002E4ABB" w:rsidP="002E4ABB">
      <w:pPr>
        <w:contextualSpacing/>
        <w:rPr>
          <w:rFonts w:ascii="Arial" w:hAnsi="Arial" w:cs="Arial"/>
          <w:b/>
          <w:bCs/>
        </w:rPr>
      </w:pPr>
    </w:p>
    <w:p w:rsidR="002E4ABB" w:rsidRPr="00215E61" w:rsidRDefault="002E4ABB" w:rsidP="002E4ABB">
      <w:pPr>
        <w:contextualSpacing/>
        <w:rPr>
          <w:rFonts w:ascii="Arial" w:hAnsi="Arial" w:cs="Arial"/>
          <w:b/>
          <w:bCs/>
        </w:rPr>
      </w:pPr>
    </w:p>
    <w:p w:rsidR="002E4ABB" w:rsidRPr="00775891" w:rsidRDefault="002E4ABB" w:rsidP="002E4ABB">
      <w:pPr>
        <w:contextualSpacing/>
        <w:rPr>
          <w:rFonts w:ascii="Arial" w:hAnsi="Arial" w:cs="Arial"/>
          <w:bCs/>
        </w:rPr>
      </w:pPr>
      <w:r w:rsidRPr="00775891">
        <w:rPr>
          <w:rFonts w:ascii="Arial" w:hAnsi="Arial" w:cs="Arial"/>
          <w:bCs/>
        </w:rPr>
        <w:t>(dále jen „</w:t>
      </w:r>
      <w:r w:rsidRPr="00775891">
        <w:rPr>
          <w:rFonts w:ascii="Arial" w:hAnsi="Arial" w:cs="Arial"/>
          <w:b/>
          <w:bCs/>
        </w:rPr>
        <w:t>Subjekt údajů</w:t>
      </w:r>
      <w:r w:rsidRPr="00775891">
        <w:rPr>
          <w:rFonts w:ascii="Arial" w:hAnsi="Arial" w:cs="Arial"/>
          <w:bCs/>
        </w:rPr>
        <w:t>“)</w:t>
      </w:r>
    </w:p>
    <w:p w:rsidR="00A37793" w:rsidRDefault="00A37793" w:rsidP="00DF3AFB">
      <w:pPr>
        <w:rPr>
          <w:rFonts w:ascii="Arial" w:hAnsi="Arial" w:cs="Arial"/>
        </w:rPr>
      </w:pPr>
    </w:p>
    <w:p w:rsidR="00DF3AFB" w:rsidRPr="00AE6C12" w:rsidRDefault="009C51C9" w:rsidP="00AE6C12">
      <w:pPr>
        <w:pStyle w:val="Nadpis3"/>
        <w:rPr>
          <w:sz w:val="24"/>
          <w:szCs w:val="24"/>
        </w:rPr>
      </w:pPr>
      <w:r w:rsidRPr="00AE6C12">
        <w:rPr>
          <w:rFonts w:ascii="Arial" w:hAnsi="Arial" w:cs="Arial"/>
          <w:sz w:val="24"/>
          <w:szCs w:val="24"/>
        </w:rPr>
        <w:t>V</w:t>
      </w:r>
      <w:r w:rsidR="00DF3AFB" w:rsidRPr="00AE6C12">
        <w:rPr>
          <w:rFonts w:ascii="Arial" w:hAnsi="Arial" w:cs="Arial"/>
          <w:sz w:val="24"/>
          <w:szCs w:val="24"/>
        </w:rPr>
        <w:t xml:space="preserve">yplněním a podpisem tohoto formuláře poskytuji škole TRIVIS – </w:t>
      </w:r>
      <w:r w:rsidR="001E0B5F" w:rsidRPr="00AE6C12">
        <w:rPr>
          <w:rFonts w:ascii="Arial" w:hAnsi="Arial" w:cs="Arial"/>
          <w:sz w:val="24"/>
          <w:szCs w:val="24"/>
        </w:rPr>
        <w:t>Střední škola veřejnoprávní</w:t>
      </w:r>
      <w:r w:rsidR="00DF3AFB" w:rsidRPr="00AE6C12">
        <w:rPr>
          <w:rFonts w:ascii="Arial" w:hAnsi="Arial" w:cs="Arial"/>
          <w:sz w:val="24"/>
          <w:szCs w:val="24"/>
        </w:rPr>
        <w:t xml:space="preserve"> </w:t>
      </w:r>
      <w:r w:rsidR="00AE6C12" w:rsidRPr="00AE6C12">
        <w:rPr>
          <w:rFonts w:ascii="Arial" w:hAnsi="Arial" w:cs="Arial"/>
          <w:sz w:val="24"/>
          <w:szCs w:val="24"/>
        </w:rPr>
        <w:t>a Vyšší odborná škola prevence kriminality a krizového řízení Praha, s.r.o.</w:t>
      </w:r>
      <w:r w:rsidR="001E0B5F" w:rsidRPr="00AE6C12">
        <w:rPr>
          <w:rFonts w:ascii="Arial" w:hAnsi="Arial" w:cs="Arial"/>
          <w:sz w:val="24"/>
          <w:szCs w:val="24"/>
        </w:rPr>
        <w:t>(dále jen škola),</w:t>
      </w:r>
      <w:r w:rsidR="00DF3AFB" w:rsidRPr="00AE6C12">
        <w:rPr>
          <w:rFonts w:ascii="Arial" w:hAnsi="Arial" w:cs="Arial"/>
          <w:sz w:val="24"/>
          <w:szCs w:val="24"/>
        </w:rPr>
        <w:t xml:space="preserve"> coby správci osobních údajů, souhlas se zpracováním níže uvedených osobních údajů, a to pro níže stanovené účely a dobu trvání. </w:t>
      </w:r>
    </w:p>
    <w:p w:rsidR="009C51C9" w:rsidRDefault="009C51C9" w:rsidP="00DF3AFB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4395"/>
        <w:gridCol w:w="2357"/>
      </w:tblGrid>
      <w:tr w:rsidR="002E4ABB" w:rsidRPr="00F34CC9" w:rsidTr="001E0B5F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2E4ABB" w:rsidRPr="009C51C9" w:rsidRDefault="009C51C9" w:rsidP="00F34C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51C9">
              <w:rPr>
                <w:rFonts w:ascii="Arial" w:hAnsi="Arial" w:cs="Arial"/>
                <w:b/>
                <w:sz w:val="20"/>
              </w:rPr>
              <w:t>O</w:t>
            </w:r>
            <w:r w:rsidR="002E4ABB" w:rsidRPr="009C51C9">
              <w:rPr>
                <w:rFonts w:ascii="Arial" w:hAnsi="Arial" w:cs="Arial"/>
                <w:b/>
                <w:sz w:val="20"/>
              </w:rPr>
              <w:t>sobní údaj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E4ABB" w:rsidRPr="009C51C9" w:rsidRDefault="002E4ABB" w:rsidP="00F34C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51C9">
              <w:rPr>
                <w:rFonts w:ascii="Arial" w:hAnsi="Arial" w:cs="Arial"/>
                <w:b/>
                <w:sz w:val="20"/>
              </w:rPr>
              <w:t>Účel zpracování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2E4ABB" w:rsidRPr="009C51C9" w:rsidRDefault="002E4ABB" w:rsidP="00F34C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51C9">
              <w:rPr>
                <w:rFonts w:ascii="Arial" w:hAnsi="Arial" w:cs="Arial"/>
                <w:b/>
                <w:sz w:val="20"/>
              </w:rPr>
              <w:t>Doba</w:t>
            </w:r>
          </w:p>
          <w:p w:rsidR="002E4ABB" w:rsidRPr="009C51C9" w:rsidRDefault="002E4ABB" w:rsidP="00F34C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51C9">
              <w:rPr>
                <w:rFonts w:ascii="Arial" w:hAnsi="Arial" w:cs="Arial"/>
                <w:b/>
                <w:sz w:val="20"/>
              </w:rPr>
              <w:t>poskytnutí</w:t>
            </w:r>
          </w:p>
          <w:p w:rsidR="002E4ABB" w:rsidRPr="009C51C9" w:rsidRDefault="002E4ABB" w:rsidP="00F34C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51C9">
              <w:rPr>
                <w:rFonts w:ascii="Arial" w:hAnsi="Arial" w:cs="Arial"/>
                <w:b/>
                <w:sz w:val="20"/>
              </w:rPr>
              <w:t>souhlasu</w:t>
            </w:r>
          </w:p>
        </w:tc>
      </w:tr>
      <w:tr w:rsidR="001E0B5F" w:rsidRPr="00F34CC9" w:rsidTr="001E0B5F">
        <w:trPr>
          <w:jc w:val="center"/>
        </w:trPr>
        <w:tc>
          <w:tcPr>
            <w:tcW w:w="1809" w:type="dxa"/>
            <w:shd w:val="clear" w:color="auto" w:fill="auto"/>
          </w:tcPr>
          <w:p w:rsidR="001E0B5F" w:rsidRPr="009C51C9" w:rsidRDefault="001E0B5F" w:rsidP="00F34CC9">
            <w:pPr>
              <w:jc w:val="left"/>
              <w:rPr>
                <w:rFonts w:ascii="Arial" w:hAnsi="Arial" w:cs="Arial"/>
                <w:sz w:val="20"/>
              </w:rPr>
            </w:pPr>
            <w:r w:rsidRPr="009C51C9">
              <w:rPr>
                <w:rFonts w:ascii="Arial" w:hAnsi="Arial" w:cs="Arial"/>
                <w:sz w:val="20"/>
              </w:rPr>
              <w:t>Fotografie žáka</w:t>
            </w:r>
          </w:p>
        </w:tc>
        <w:tc>
          <w:tcPr>
            <w:tcW w:w="4395" w:type="dxa"/>
            <w:shd w:val="clear" w:color="auto" w:fill="auto"/>
          </w:tcPr>
          <w:p w:rsidR="001E0B5F" w:rsidRPr="006214A7" w:rsidRDefault="001E0B5F" w:rsidP="00F34CC9">
            <w:pPr>
              <w:jc w:val="left"/>
              <w:rPr>
                <w:rFonts w:ascii="Arial" w:hAnsi="Arial" w:cs="Arial"/>
                <w:sz w:val="20"/>
              </w:rPr>
            </w:pPr>
            <w:r w:rsidRPr="006214A7">
              <w:rPr>
                <w:rFonts w:ascii="Arial" w:hAnsi="Arial" w:cs="Arial"/>
                <w:sz w:val="20"/>
              </w:rPr>
              <w:t>Webové stránky školy, školní publikace, ročenky, nástěnky, školní Facebook, Instagram, YouTube kanál školy, Twitter, Rajče, propagační materiály školy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1E0B5F" w:rsidRPr="006214A7" w:rsidRDefault="006214A7" w:rsidP="0067298E">
            <w:pPr>
              <w:jc w:val="center"/>
              <w:rPr>
                <w:rFonts w:ascii="Arial" w:hAnsi="Arial" w:cs="Arial"/>
                <w:sz w:val="20"/>
              </w:rPr>
            </w:pPr>
            <w:r w:rsidRPr="006214A7">
              <w:rPr>
                <w:rFonts w:ascii="Arial" w:hAnsi="Arial" w:cs="Arial"/>
                <w:sz w:val="20"/>
              </w:rPr>
              <w:t>Po dobu vzdělávání</w:t>
            </w:r>
          </w:p>
        </w:tc>
      </w:tr>
      <w:tr w:rsidR="001E0B5F" w:rsidRPr="00F34CC9" w:rsidTr="001E0B5F">
        <w:trPr>
          <w:jc w:val="center"/>
        </w:trPr>
        <w:tc>
          <w:tcPr>
            <w:tcW w:w="1809" w:type="dxa"/>
            <w:shd w:val="clear" w:color="auto" w:fill="auto"/>
          </w:tcPr>
          <w:p w:rsidR="001E0B5F" w:rsidRPr="009C51C9" w:rsidRDefault="001E0B5F" w:rsidP="00F34CC9">
            <w:pPr>
              <w:jc w:val="left"/>
              <w:rPr>
                <w:rFonts w:ascii="Arial" w:hAnsi="Arial" w:cs="Arial"/>
                <w:sz w:val="20"/>
              </w:rPr>
            </w:pPr>
            <w:r w:rsidRPr="009C51C9">
              <w:rPr>
                <w:rFonts w:ascii="Arial" w:hAnsi="Arial" w:cs="Arial"/>
                <w:sz w:val="20"/>
              </w:rPr>
              <w:t>Audio či videozáznam žáka</w:t>
            </w:r>
          </w:p>
        </w:tc>
        <w:tc>
          <w:tcPr>
            <w:tcW w:w="4395" w:type="dxa"/>
            <w:shd w:val="clear" w:color="auto" w:fill="auto"/>
          </w:tcPr>
          <w:p w:rsidR="001E0B5F" w:rsidRPr="006214A7" w:rsidRDefault="001E0B5F" w:rsidP="00F34CC9">
            <w:pPr>
              <w:jc w:val="left"/>
              <w:rPr>
                <w:rFonts w:ascii="Arial" w:hAnsi="Arial" w:cs="Arial"/>
                <w:sz w:val="20"/>
              </w:rPr>
            </w:pPr>
            <w:r w:rsidRPr="006214A7">
              <w:rPr>
                <w:rFonts w:ascii="Arial" w:hAnsi="Arial" w:cs="Arial"/>
                <w:sz w:val="20"/>
              </w:rPr>
              <w:t>Webové stránky školy, školní Facebook, Instagram, YouTube kanál školy, Twitter, propagační materiály školy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1E0B5F" w:rsidRPr="006214A7" w:rsidRDefault="006214A7" w:rsidP="0067298E">
            <w:pPr>
              <w:jc w:val="center"/>
              <w:rPr>
                <w:rFonts w:ascii="Arial" w:hAnsi="Arial" w:cs="Arial"/>
                <w:sz w:val="20"/>
              </w:rPr>
            </w:pPr>
            <w:r w:rsidRPr="006214A7">
              <w:rPr>
                <w:rFonts w:ascii="Arial" w:hAnsi="Arial" w:cs="Arial"/>
                <w:sz w:val="20"/>
              </w:rPr>
              <w:t>Po dobu vzdělávání</w:t>
            </w:r>
          </w:p>
        </w:tc>
      </w:tr>
      <w:tr w:rsidR="001E0B5F" w:rsidRPr="00F34CC9" w:rsidTr="001E0B5F">
        <w:trPr>
          <w:jc w:val="center"/>
        </w:trPr>
        <w:tc>
          <w:tcPr>
            <w:tcW w:w="1809" w:type="dxa"/>
            <w:shd w:val="clear" w:color="auto" w:fill="auto"/>
          </w:tcPr>
          <w:p w:rsidR="001E0B5F" w:rsidRPr="009C51C9" w:rsidRDefault="001E0B5F" w:rsidP="00F34CC9">
            <w:pPr>
              <w:jc w:val="left"/>
              <w:rPr>
                <w:rFonts w:ascii="Arial" w:hAnsi="Arial" w:cs="Arial"/>
                <w:sz w:val="20"/>
              </w:rPr>
            </w:pPr>
            <w:r w:rsidRPr="009C51C9">
              <w:rPr>
                <w:rFonts w:ascii="Arial" w:hAnsi="Arial" w:cs="Arial"/>
                <w:sz w:val="20"/>
              </w:rPr>
              <w:t>Jméno, příjmení, třída žáka, dosažené výsledky</w:t>
            </w:r>
          </w:p>
        </w:tc>
        <w:tc>
          <w:tcPr>
            <w:tcW w:w="4395" w:type="dxa"/>
            <w:shd w:val="clear" w:color="auto" w:fill="auto"/>
          </w:tcPr>
          <w:p w:rsidR="001E0B5F" w:rsidRPr="006214A7" w:rsidRDefault="001E0B5F" w:rsidP="00F34CC9">
            <w:pPr>
              <w:jc w:val="left"/>
              <w:rPr>
                <w:rFonts w:ascii="Arial" w:hAnsi="Arial" w:cs="Arial"/>
                <w:sz w:val="20"/>
              </w:rPr>
            </w:pPr>
            <w:r w:rsidRPr="006214A7">
              <w:rPr>
                <w:rFonts w:ascii="Arial" w:hAnsi="Arial" w:cs="Arial"/>
                <w:sz w:val="20"/>
              </w:rPr>
              <w:t>Informování o školních a mimoškolních akcích (soutěže, olympiády, sportovní, kulturní a umělecké akce) na webu, Facebooku, Instagramu, YouTube kanálu školy, Twitter, školních publikacích, nástěnkách a jiných veřejně dostupných prostorách ve škole.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1E0B5F" w:rsidRPr="006214A7" w:rsidRDefault="006214A7" w:rsidP="0067298E">
            <w:pPr>
              <w:jc w:val="center"/>
              <w:rPr>
                <w:rFonts w:ascii="Arial" w:hAnsi="Arial" w:cs="Arial"/>
                <w:sz w:val="20"/>
              </w:rPr>
            </w:pPr>
            <w:r w:rsidRPr="006214A7">
              <w:rPr>
                <w:rFonts w:ascii="Arial" w:hAnsi="Arial" w:cs="Arial"/>
                <w:sz w:val="20"/>
              </w:rPr>
              <w:t>Po dobu vzdělávání</w:t>
            </w:r>
          </w:p>
        </w:tc>
      </w:tr>
      <w:tr w:rsidR="001E0B5F" w:rsidRPr="00F34CC9" w:rsidTr="001E0B5F">
        <w:trPr>
          <w:jc w:val="center"/>
        </w:trPr>
        <w:tc>
          <w:tcPr>
            <w:tcW w:w="1809" w:type="dxa"/>
            <w:shd w:val="clear" w:color="auto" w:fill="auto"/>
          </w:tcPr>
          <w:p w:rsidR="001E0B5F" w:rsidRPr="009C51C9" w:rsidRDefault="001E0B5F" w:rsidP="00F34CC9">
            <w:pPr>
              <w:jc w:val="left"/>
              <w:rPr>
                <w:rFonts w:ascii="Arial" w:hAnsi="Arial" w:cs="Arial"/>
                <w:sz w:val="20"/>
              </w:rPr>
            </w:pPr>
            <w:r w:rsidRPr="009C51C9">
              <w:rPr>
                <w:rFonts w:ascii="Arial" w:hAnsi="Arial" w:cs="Arial"/>
                <w:sz w:val="20"/>
              </w:rPr>
              <w:t>Jméno, příjmení, emailová adresa zákonného zástupce</w:t>
            </w:r>
          </w:p>
        </w:tc>
        <w:tc>
          <w:tcPr>
            <w:tcW w:w="4395" w:type="dxa"/>
            <w:shd w:val="clear" w:color="auto" w:fill="auto"/>
          </w:tcPr>
          <w:p w:rsidR="001E0B5F" w:rsidRPr="009C51C9" w:rsidRDefault="001E0B5F" w:rsidP="00F34CC9">
            <w:pPr>
              <w:jc w:val="left"/>
              <w:rPr>
                <w:rFonts w:ascii="Arial" w:hAnsi="Arial" w:cs="Arial"/>
                <w:sz w:val="20"/>
              </w:rPr>
            </w:pPr>
            <w:r w:rsidRPr="009C51C9">
              <w:rPr>
                <w:rFonts w:ascii="Arial" w:hAnsi="Arial" w:cs="Arial"/>
                <w:sz w:val="20"/>
              </w:rPr>
              <w:t>Zasílání informací o dostupných aktivitách školy (workshopy, nepovinné školní akce)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1E0B5F" w:rsidRPr="009C51C9" w:rsidRDefault="001E0B5F" w:rsidP="00F34CC9">
            <w:pPr>
              <w:jc w:val="center"/>
              <w:rPr>
                <w:rFonts w:ascii="Arial" w:hAnsi="Arial" w:cs="Arial"/>
                <w:sz w:val="20"/>
              </w:rPr>
            </w:pPr>
            <w:r w:rsidRPr="009C51C9">
              <w:rPr>
                <w:rFonts w:ascii="Arial" w:hAnsi="Arial" w:cs="Arial"/>
                <w:sz w:val="20"/>
              </w:rPr>
              <w:t>Po dobu vzdělávání</w:t>
            </w:r>
          </w:p>
        </w:tc>
      </w:tr>
    </w:tbl>
    <w:p w:rsidR="00DF3AFB" w:rsidRDefault="00DF3AFB" w:rsidP="00DF3AFB">
      <w:pPr>
        <w:rPr>
          <w:rFonts w:ascii="Arial" w:hAnsi="Arial" w:cs="Arial"/>
        </w:rPr>
      </w:pPr>
    </w:p>
    <w:p w:rsidR="00C0639F" w:rsidRDefault="00C0639F" w:rsidP="00C063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Souhlas je udělen dle zákona č. 101/2000 Sb. o ochraně osobních údajů a o změně některých zákonů, ve znění pozdějších předpisů, a </w:t>
      </w:r>
      <w:r w:rsidR="001E0B5F" w:rsidRPr="006214A7">
        <w:rPr>
          <w:sz w:val="24"/>
          <w:szCs w:val="24"/>
        </w:rPr>
        <w:t>Nařízení Evropského parlamentu a Rady EU č.2016/689 Sb.</w:t>
      </w:r>
      <w:r w:rsidR="001E0B5F" w:rsidRPr="006214A7">
        <w:rPr>
          <w:rFonts w:ascii="Arial" w:hAnsi="Arial" w:cs="Arial"/>
        </w:rPr>
        <w:t xml:space="preserve"> o obecném nařízení a ochraně osobních údajů (dále jen GDPR ),</w:t>
      </w:r>
      <w:r w:rsidR="001E0B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to na výše uvedenou dobu po udělení souhlasu, příp. do odvolání tohoto souhlasu.</w:t>
      </w:r>
    </w:p>
    <w:p w:rsidR="00C0639F" w:rsidRDefault="00C0639F" w:rsidP="00C0639F">
      <w:pPr>
        <w:rPr>
          <w:rFonts w:ascii="Arial" w:hAnsi="Arial" w:cs="Arial"/>
        </w:rPr>
      </w:pPr>
    </w:p>
    <w:p w:rsidR="00AE6C12" w:rsidRDefault="001E0B5F" w:rsidP="00C0639F">
      <w:pPr>
        <w:rPr>
          <w:rFonts w:ascii="Arial" w:hAnsi="Arial" w:cs="Arial"/>
        </w:rPr>
      </w:pPr>
      <w:r w:rsidRPr="006214A7">
        <w:rPr>
          <w:rFonts w:ascii="Arial" w:hAnsi="Arial" w:cs="Arial"/>
        </w:rPr>
        <w:t>Škola</w:t>
      </w:r>
      <w:r w:rsidR="00C0639F">
        <w:rPr>
          <w:rFonts w:ascii="Arial" w:hAnsi="Arial" w:cs="Arial"/>
        </w:rPr>
        <w:t xml:space="preserve"> je oprávněna zpracovávat osobní údaje manuálně a automatizovaně rovněž prostřednictvím určených zpracovatelů. Jejich aktuální seznam poskytne na vyžádání. Osobní údaje budou </w:t>
      </w:r>
    </w:p>
    <w:p w:rsidR="00AE6C12" w:rsidRDefault="00AE6C12" w:rsidP="00C0639F">
      <w:pPr>
        <w:rPr>
          <w:rFonts w:ascii="Arial" w:hAnsi="Arial" w:cs="Arial"/>
        </w:rPr>
      </w:pPr>
    </w:p>
    <w:p w:rsidR="00AE6C12" w:rsidRDefault="00AE6C12" w:rsidP="00C0639F">
      <w:pPr>
        <w:rPr>
          <w:rFonts w:ascii="Arial" w:hAnsi="Arial" w:cs="Arial"/>
        </w:rPr>
      </w:pPr>
    </w:p>
    <w:p w:rsidR="00AE6C12" w:rsidRDefault="00AE6C12" w:rsidP="00C0639F">
      <w:pPr>
        <w:rPr>
          <w:rFonts w:ascii="Arial" w:hAnsi="Arial" w:cs="Arial"/>
        </w:rPr>
      </w:pPr>
    </w:p>
    <w:p w:rsidR="00AE6C12" w:rsidRDefault="00AE6C12" w:rsidP="00C0639F">
      <w:pPr>
        <w:rPr>
          <w:rFonts w:ascii="Arial" w:hAnsi="Arial" w:cs="Arial"/>
        </w:rPr>
      </w:pPr>
    </w:p>
    <w:p w:rsidR="00C0639F" w:rsidRDefault="00C0639F" w:rsidP="00C063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zpřístupněny pouze oprávněným zaměstnancům školy či zaměstnancům zpracovatele, a to pouze v míře nezbytné pro účely zpracování. Tento souhlas se zpracováním osobních údajů lze kdykoliv písemně odvolat. </w:t>
      </w:r>
    </w:p>
    <w:p w:rsidR="002E4ABB" w:rsidRDefault="002E4ABB" w:rsidP="00C0639F">
      <w:pPr>
        <w:rPr>
          <w:rFonts w:ascii="Arial" w:hAnsi="Arial" w:cs="Arial"/>
        </w:rPr>
      </w:pPr>
    </w:p>
    <w:p w:rsidR="00C0639F" w:rsidRDefault="00C0639F" w:rsidP="00C063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Svým podpisem tohoto formuláře prohlašuji, že jsem byl </w:t>
      </w:r>
      <w:r w:rsidRPr="006214A7">
        <w:rPr>
          <w:rFonts w:ascii="Arial" w:hAnsi="Arial" w:cs="Arial"/>
        </w:rPr>
        <w:t xml:space="preserve">školou </w:t>
      </w:r>
      <w:r>
        <w:rPr>
          <w:rFonts w:ascii="Arial" w:hAnsi="Arial" w:cs="Arial"/>
        </w:rPr>
        <w:t>informován o svých právech a povinnostech, zejm. o svém právu:</w:t>
      </w:r>
    </w:p>
    <w:p w:rsidR="00C0639F" w:rsidRDefault="00C0639F" w:rsidP="00C0639F">
      <w:pPr>
        <w:rPr>
          <w:rFonts w:ascii="Arial" w:hAnsi="Arial" w:cs="Arial"/>
        </w:rPr>
      </w:pPr>
    </w:p>
    <w:p w:rsidR="00C0639F" w:rsidRDefault="00C0639F" w:rsidP="00C0639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Na přístup k osobním údajům – čl. 15 GDPR</w:t>
      </w:r>
    </w:p>
    <w:p w:rsidR="00C0639F" w:rsidRDefault="00C0639F" w:rsidP="00C0639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Na opravu nepřesných nebo nepravdivých osobních údajů – čl. 16 GDPR</w:t>
      </w:r>
    </w:p>
    <w:p w:rsidR="00C0639F" w:rsidRDefault="00C0639F" w:rsidP="00C0639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Na výmaz osobních údajů, nejsou-li již osobní údaje potřebné pro účely, pro které byly shromážděny či jinak zpracovány – čl. 17 GDPR</w:t>
      </w:r>
    </w:p>
    <w:p w:rsidR="00C0639F" w:rsidRDefault="00C0639F" w:rsidP="00C0639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Na omezení zpracování osobních údajů – čl. 18 GDPR</w:t>
      </w:r>
    </w:p>
    <w:p w:rsidR="00C0639F" w:rsidRDefault="00C0639F" w:rsidP="00C0639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Na přenositelnost údajů – čl. 20 GDPR</w:t>
      </w:r>
    </w:p>
    <w:p w:rsidR="00C0639F" w:rsidRDefault="00C0639F" w:rsidP="00C0639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Na vznesení námitky, je-li zpracování osobních údajů prováděno ve veřejném zájmu či pro účely oprávněných zájmů správce – čl. 21 GDPR</w:t>
      </w:r>
    </w:p>
    <w:p w:rsidR="00C0639F" w:rsidRDefault="00C0639F" w:rsidP="00C0639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Právo podat proti správci stížnost u dozorovaného orgánu – čl. 77 GDPR</w:t>
      </w:r>
    </w:p>
    <w:p w:rsidR="00C0639F" w:rsidRDefault="00C0639F" w:rsidP="00C0639F">
      <w:pPr>
        <w:rPr>
          <w:rFonts w:ascii="Arial" w:hAnsi="Arial" w:cs="Arial"/>
        </w:rPr>
      </w:pPr>
    </w:p>
    <w:p w:rsidR="00C0639F" w:rsidRDefault="00C0639F" w:rsidP="00C063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Dále prohlašuji, že jsem byl poučen o tom, že poskytnutí osobních údajů prostřednictvím tohoto formuláře je zcela dobrovolné. </w:t>
      </w:r>
    </w:p>
    <w:p w:rsidR="00C0639F" w:rsidRDefault="00C0639F" w:rsidP="00C0639F">
      <w:pPr>
        <w:rPr>
          <w:rFonts w:ascii="Arial" w:hAnsi="Arial" w:cs="Arial"/>
        </w:rPr>
      </w:pPr>
    </w:p>
    <w:p w:rsidR="00C0639F" w:rsidRDefault="00C0639F" w:rsidP="00C0639F">
      <w:pPr>
        <w:rPr>
          <w:rFonts w:ascii="Arial" w:hAnsi="Arial" w:cs="Arial"/>
        </w:rPr>
      </w:pPr>
    </w:p>
    <w:p w:rsidR="00C0639F" w:rsidRDefault="00C0639F" w:rsidP="00C0639F">
      <w:pPr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AE6C12">
        <w:rPr>
          <w:rFonts w:ascii="Arial" w:hAnsi="Arial" w:cs="Arial"/>
        </w:rPr>
        <w:t>Praze</w:t>
      </w:r>
      <w:r>
        <w:rPr>
          <w:rFonts w:ascii="Arial" w:hAnsi="Arial" w:cs="Arial"/>
        </w:rPr>
        <w:t xml:space="preserve"> dne……………</w:t>
      </w:r>
    </w:p>
    <w:p w:rsidR="00C0639F" w:rsidRDefault="00C0639F" w:rsidP="00C0639F">
      <w:pPr>
        <w:rPr>
          <w:rFonts w:ascii="Arial" w:hAnsi="Arial" w:cs="Arial"/>
        </w:rPr>
      </w:pPr>
    </w:p>
    <w:p w:rsidR="00C0639F" w:rsidRDefault="00C0639F" w:rsidP="00C0639F">
      <w:pPr>
        <w:rPr>
          <w:rFonts w:ascii="Arial" w:hAnsi="Arial" w:cs="Arial"/>
        </w:rPr>
      </w:pPr>
    </w:p>
    <w:p w:rsidR="00C0639F" w:rsidRDefault="00C0639F" w:rsidP="00C0639F">
      <w:pPr>
        <w:rPr>
          <w:rFonts w:ascii="Arial" w:hAnsi="Arial" w:cs="Arial"/>
        </w:rPr>
      </w:pPr>
    </w:p>
    <w:p w:rsidR="00C0639F" w:rsidRDefault="00C0639F" w:rsidP="00C0639F">
      <w:pPr>
        <w:rPr>
          <w:rFonts w:ascii="Arial" w:hAnsi="Arial" w:cs="Arial"/>
        </w:rPr>
      </w:pPr>
    </w:p>
    <w:p w:rsidR="00A31045" w:rsidRDefault="00A31045" w:rsidP="00A31045">
      <w:pPr>
        <w:pStyle w:val="Zkladntext"/>
        <w:jc w:val="left"/>
        <w:rPr>
          <w:rFonts w:ascii="Arial" w:hAnsi="Arial" w:cs="Arial"/>
          <w:b/>
          <w:sz w:val="20"/>
        </w:rPr>
      </w:pPr>
    </w:p>
    <w:p w:rsidR="00A31045" w:rsidRPr="00775891" w:rsidRDefault="00A31045" w:rsidP="00A31045">
      <w:pPr>
        <w:pStyle w:val="Zkladntext"/>
        <w:jc w:val="left"/>
        <w:rPr>
          <w:rFonts w:ascii="Arial" w:hAnsi="Arial" w:cs="Arial"/>
          <w:b/>
          <w:sz w:val="20"/>
        </w:rPr>
      </w:pPr>
    </w:p>
    <w:p w:rsidR="00A31045" w:rsidRDefault="003F1174" w:rsidP="003F1174">
      <w:pPr>
        <w:pStyle w:val="Zkladntext"/>
        <w:tabs>
          <w:tab w:val="center" w:pos="2268"/>
          <w:tab w:val="center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31045">
        <w:rPr>
          <w:rFonts w:ascii="Arial" w:hAnsi="Arial" w:cs="Arial"/>
          <w:sz w:val="20"/>
        </w:rPr>
        <w:t>…………………………………</w:t>
      </w:r>
      <w:r w:rsidR="00A31045" w:rsidRPr="00775891">
        <w:rPr>
          <w:rFonts w:ascii="Arial" w:hAnsi="Arial" w:cs="Arial"/>
          <w:sz w:val="20"/>
        </w:rPr>
        <w:t xml:space="preserve"> </w:t>
      </w:r>
    </w:p>
    <w:p w:rsidR="00A31045" w:rsidRPr="00775891" w:rsidRDefault="003F1174" w:rsidP="003F1174">
      <w:pPr>
        <w:pStyle w:val="Zkladntext"/>
        <w:tabs>
          <w:tab w:val="center" w:pos="2268"/>
          <w:tab w:val="center" w:pos="680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A31045">
        <w:rPr>
          <w:rFonts w:ascii="Arial" w:hAnsi="Arial" w:cs="Arial"/>
          <w:b/>
          <w:sz w:val="20"/>
        </w:rPr>
        <w:tab/>
      </w:r>
      <w:r w:rsidR="00A31045" w:rsidRPr="00775891">
        <w:rPr>
          <w:rFonts w:ascii="Arial" w:hAnsi="Arial" w:cs="Arial"/>
          <w:b/>
          <w:sz w:val="20"/>
        </w:rPr>
        <w:t>podpis Subjektu údajů</w:t>
      </w:r>
      <w:r w:rsidR="00A31045">
        <w:rPr>
          <w:rFonts w:ascii="Arial" w:hAnsi="Arial" w:cs="Arial"/>
          <w:b/>
          <w:sz w:val="20"/>
        </w:rPr>
        <w:t xml:space="preserve"> – </w:t>
      </w:r>
      <w:r w:rsidR="00AE6C12">
        <w:rPr>
          <w:rFonts w:ascii="Arial" w:hAnsi="Arial" w:cs="Arial"/>
          <w:b/>
          <w:sz w:val="20"/>
        </w:rPr>
        <w:t>student</w:t>
      </w:r>
    </w:p>
    <w:p w:rsidR="00A31045" w:rsidRPr="00215E61" w:rsidRDefault="00A31045" w:rsidP="00A31045"/>
    <w:p w:rsidR="00C0639F" w:rsidRDefault="00C0639F" w:rsidP="00C0639F">
      <w:pPr>
        <w:rPr>
          <w:rFonts w:ascii="Arial" w:hAnsi="Arial" w:cs="Arial"/>
        </w:rPr>
      </w:pPr>
    </w:p>
    <w:p w:rsidR="00A31045" w:rsidRDefault="00A31045" w:rsidP="00C0639F">
      <w:pPr>
        <w:rPr>
          <w:rFonts w:ascii="Arial" w:hAnsi="Arial" w:cs="Arial"/>
        </w:rPr>
      </w:pPr>
    </w:p>
    <w:p w:rsidR="00A31045" w:rsidRPr="00DF3AFB" w:rsidRDefault="00A31045" w:rsidP="00C0639F">
      <w:pPr>
        <w:rPr>
          <w:rFonts w:ascii="Arial" w:hAnsi="Arial" w:cs="Arial"/>
        </w:rPr>
      </w:pPr>
    </w:p>
    <w:sectPr w:rsidR="00A31045" w:rsidRPr="00DF3AFB">
      <w:headerReference w:type="default" r:id="rId7"/>
      <w:pgSz w:w="11906" w:h="16838"/>
      <w:pgMar w:top="1418" w:right="1134" w:bottom="1797" w:left="1134" w:header="708" w:footer="10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0BF" w:rsidRDefault="00C910BF">
      <w:r>
        <w:separator/>
      </w:r>
    </w:p>
  </w:endnote>
  <w:endnote w:type="continuationSeparator" w:id="0">
    <w:p w:rsidR="00C910BF" w:rsidRDefault="00C9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0BF" w:rsidRDefault="00C910BF">
      <w:r>
        <w:separator/>
      </w:r>
    </w:p>
  </w:footnote>
  <w:footnote w:type="continuationSeparator" w:id="0">
    <w:p w:rsidR="00C910BF" w:rsidRDefault="00C91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2050"/>
      <w:gridCol w:w="2340"/>
      <w:gridCol w:w="5675"/>
    </w:tblGrid>
    <w:tr w:rsidR="009C51C9" w:rsidTr="00B23046">
      <w:tblPrEx>
        <w:tblCellMar>
          <w:top w:w="0" w:type="dxa"/>
          <w:bottom w:w="0" w:type="dxa"/>
        </w:tblCellMar>
      </w:tblPrEx>
      <w:trPr>
        <w:cantSplit/>
      </w:trPr>
      <w:tc>
        <w:tcPr>
          <w:tcW w:w="2050" w:type="dxa"/>
          <w:vMerge w:val="restart"/>
        </w:tcPr>
        <w:p w:rsidR="009C51C9" w:rsidRDefault="00AE6C12" w:rsidP="009C51C9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-22860</wp:posOffset>
                </wp:positionV>
                <wp:extent cx="782955" cy="751205"/>
                <wp:effectExtent l="1905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955" cy="751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5" w:type="dxa"/>
          <w:gridSpan w:val="2"/>
          <w:tcBorders>
            <w:bottom w:val="dotted" w:sz="4" w:space="0" w:color="auto"/>
          </w:tcBorders>
        </w:tcPr>
        <w:p w:rsidR="009C51C9" w:rsidRDefault="009C51C9" w:rsidP="009C51C9">
          <w:pPr>
            <w:pStyle w:val="Nzev"/>
            <w:spacing w:line="120" w:lineRule="auto"/>
          </w:pPr>
          <w:r>
            <w:t xml:space="preserve">TRIVIS, a.s. </w:t>
          </w:r>
        </w:p>
      </w:tc>
    </w:tr>
    <w:tr w:rsidR="009C51C9" w:rsidTr="00B23046">
      <w:tblPrEx>
        <w:tblCellMar>
          <w:top w:w="0" w:type="dxa"/>
          <w:bottom w:w="0" w:type="dxa"/>
        </w:tblCellMar>
      </w:tblPrEx>
      <w:trPr>
        <w:cantSplit/>
      </w:trPr>
      <w:tc>
        <w:tcPr>
          <w:tcW w:w="2050" w:type="dxa"/>
          <w:vMerge/>
        </w:tcPr>
        <w:p w:rsidR="009C51C9" w:rsidRDefault="009C51C9" w:rsidP="009C51C9"/>
      </w:tc>
      <w:tc>
        <w:tcPr>
          <w:tcW w:w="2340" w:type="dxa"/>
          <w:tcBorders>
            <w:top w:val="dotted" w:sz="4" w:space="0" w:color="auto"/>
          </w:tcBorders>
        </w:tcPr>
        <w:p w:rsidR="009C51C9" w:rsidRDefault="009C51C9" w:rsidP="009C51C9">
          <w:pPr>
            <w:pStyle w:val="Nadpis1"/>
            <w:jc w:val="center"/>
          </w:pPr>
          <w:r>
            <w:t>IČO: 25074768</w:t>
          </w:r>
        </w:p>
      </w:tc>
      <w:tc>
        <w:tcPr>
          <w:tcW w:w="5675" w:type="dxa"/>
          <w:tcBorders>
            <w:top w:val="dotted" w:sz="4" w:space="0" w:color="auto"/>
          </w:tcBorders>
        </w:tcPr>
        <w:p w:rsidR="009C51C9" w:rsidRDefault="009C51C9" w:rsidP="009C51C9">
          <w:pPr>
            <w:rPr>
              <w:color w:val="000000"/>
              <w:sz w:val="24"/>
            </w:rPr>
          </w:pPr>
          <w:r>
            <w:rPr>
              <w:b/>
              <w:sz w:val="24"/>
            </w:rPr>
            <w:t>Hovorčovická 1281/11, 182 00 Praha 8</w:t>
          </w:r>
        </w:p>
      </w:tc>
    </w:tr>
    <w:tr w:rsidR="009C51C9" w:rsidTr="00B23046">
      <w:tblPrEx>
        <w:tblCellMar>
          <w:top w:w="0" w:type="dxa"/>
          <w:bottom w:w="0" w:type="dxa"/>
        </w:tblCellMar>
      </w:tblPrEx>
      <w:trPr>
        <w:cantSplit/>
      </w:trPr>
      <w:tc>
        <w:tcPr>
          <w:tcW w:w="2050" w:type="dxa"/>
          <w:vMerge/>
        </w:tcPr>
        <w:p w:rsidR="009C51C9" w:rsidRDefault="009C51C9" w:rsidP="009C51C9"/>
      </w:tc>
      <w:tc>
        <w:tcPr>
          <w:tcW w:w="8015" w:type="dxa"/>
          <w:gridSpan w:val="2"/>
        </w:tcPr>
        <w:p w:rsidR="009C51C9" w:rsidRDefault="009C51C9" w:rsidP="009C51C9">
          <w:pPr>
            <w:pStyle w:val="Zpat"/>
            <w:tabs>
              <w:tab w:val="clear" w:pos="4536"/>
              <w:tab w:val="clear" w:pos="9072"/>
            </w:tabs>
            <w:jc w:val="center"/>
            <w:rPr>
              <w:color w:val="000000"/>
            </w:rPr>
          </w:pPr>
          <w:r>
            <w:t xml:space="preserve">Zapsána dne 5. 9. 1996 v obch. rejstříku vedeném vedená u Městského soudu v Praze, oddíl B, vložka 4263 </w:t>
          </w:r>
        </w:p>
      </w:tc>
    </w:tr>
  </w:tbl>
  <w:p w:rsidR="00022D32" w:rsidRDefault="00022D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120D"/>
    <w:multiLevelType w:val="hybridMultilevel"/>
    <w:tmpl w:val="92A43DD8"/>
    <w:lvl w:ilvl="0" w:tplc="386270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33798"/>
    <w:multiLevelType w:val="hybridMultilevel"/>
    <w:tmpl w:val="ED80C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459D9"/>
    <w:multiLevelType w:val="hybridMultilevel"/>
    <w:tmpl w:val="3D461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C3D8A"/>
    <w:multiLevelType w:val="hybridMultilevel"/>
    <w:tmpl w:val="39D4F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C25AC"/>
    <w:multiLevelType w:val="hybridMultilevel"/>
    <w:tmpl w:val="A7C23C5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22D32"/>
    <w:rsid w:val="0000024E"/>
    <w:rsid w:val="00003FC0"/>
    <w:rsid w:val="00022D32"/>
    <w:rsid w:val="000339D1"/>
    <w:rsid w:val="00073864"/>
    <w:rsid w:val="000856CE"/>
    <w:rsid w:val="000D1AC9"/>
    <w:rsid w:val="0012198C"/>
    <w:rsid w:val="001C1C67"/>
    <w:rsid w:val="001E0B5F"/>
    <w:rsid w:val="001E0F9A"/>
    <w:rsid w:val="00215E61"/>
    <w:rsid w:val="00283A96"/>
    <w:rsid w:val="002E4ABB"/>
    <w:rsid w:val="00315FA1"/>
    <w:rsid w:val="003D3BE7"/>
    <w:rsid w:val="003F1174"/>
    <w:rsid w:val="00487F8D"/>
    <w:rsid w:val="004A337A"/>
    <w:rsid w:val="004D638E"/>
    <w:rsid w:val="005344A4"/>
    <w:rsid w:val="005928D2"/>
    <w:rsid w:val="005D1B1B"/>
    <w:rsid w:val="005E3776"/>
    <w:rsid w:val="006214A7"/>
    <w:rsid w:val="00670A34"/>
    <w:rsid w:val="0067298E"/>
    <w:rsid w:val="006B37BF"/>
    <w:rsid w:val="006F4937"/>
    <w:rsid w:val="007235C4"/>
    <w:rsid w:val="0076163E"/>
    <w:rsid w:val="00770D58"/>
    <w:rsid w:val="007755C2"/>
    <w:rsid w:val="007F04B3"/>
    <w:rsid w:val="007F0C38"/>
    <w:rsid w:val="007F2440"/>
    <w:rsid w:val="00813318"/>
    <w:rsid w:val="00845AEA"/>
    <w:rsid w:val="00866EB9"/>
    <w:rsid w:val="00913B5A"/>
    <w:rsid w:val="00916776"/>
    <w:rsid w:val="00921662"/>
    <w:rsid w:val="00967511"/>
    <w:rsid w:val="009B3D49"/>
    <w:rsid w:val="009C51C9"/>
    <w:rsid w:val="009E427B"/>
    <w:rsid w:val="00A31045"/>
    <w:rsid w:val="00A3525A"/>
    <w:rsid w:val="00A37793"/>
    <w:rsid w:val="00A45E0E"/>
    <w:rsid w:val="00AE6C12"/>
    <w:rsid w:val="00B00FCD"/>
    <w:rsid w:val="00B23046"/>
    <w:rsid w:val="00B86466"/>
    <w:rsid w:val="00BA06E5"/>
    <w:rsid w:val="00C0639F"/>
    <w:rsid w:val="00C117CB"/>
    <w:rsid w:val="00C87915"/>
    <w:rsid w:val="00C910BF"/>
    <w:rsid w:val="00CD10C7"/>
    <w:rsid w:val="00DB486C"/>
    <w:rsid w:val="00DD0456"/>
    <w:rsid w:val="00DF3AFB"/>
    <w:rsid w:val="00E252E3"/>
    <w:rsid w:val="00E6680F"/>
    <w:rsid w:val="00E81AFF"/>
    <w:rsid w:val="00ED73B3"/>
    <w:rsid w:val="00EE49BB"/>
    <w:rsid w:val="00F157D1"/>
    <w:rsid w:val="00F34CC9"/>
    <w:rsid w:val="00F578F8"/>
    <w:rsid w:val="00F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22D32"/>
    <w:pPr>
      <w:jc w:val="both"/>
    </w:pPr>
    <w:rPr>
      <w:sz w:val="22"/>
    </w:rPr>
  </w:style>
  <w:style w:type="paragraph" w:styleId="Nadpis1">
    <w:name w:val="heading 1"/>
    <w:basedOn w:val="Normln"/>
    <w:next w:val="Normln"/>
    <w:qFormat/>
    <w:rsid w:val="00022D32"/>
    <w:pPr>
      <w:keepNext/>
      <w:outlineLvl w:val="0"/>
    </w:pPr>
    <w:rPr>
      <w:b/>
      <w:bCs/>
      <w:iCs/>
      <w:color w:val="000000"/>
      <w:sz w:val="24"/>
      <w:szCs w:val="21"/>
    </w:rPr>
  </w:style>
  <w:style w:type="paragraph" w:styleId="Nadpis3">
    <w:name w:val="heading 3"/>
    <w:basedOn w:val="Normln"/>
    <w:next w:val="Normln"/>
    <w:link w:val="Nadpis3Char"/>
    <w:unhideWhenUsed/>
    <w:qFormat/>
    <w:rsid w:val="00AE6C1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022D32"/>
    <w:pPr>
      <w:tabs>
        <w:tab w:val="center" w:pos="4536"/>
        <w:tab w:val="right" w:pos="9072"/>
      </w:tabs>
    </w:pPr>
  </w:style>
  <w:style w:type="character" w:styleId="Hypertextovodkaz">
    <w:name w:val="Hyperlink"/>
    <w:rsid w:val="00022D32"/>
    <w:rPr>
      <w:color w:val="0000FF"/>
      <w:u w:val="single"/>
    </w:rPr>
  </w:style>
  <w:style w:type="paragraph" w:styleId="Nzev">
    <w:name w:val="Title"/>
    <w:basedOn w:val="Normln"/>
    <w:qFormat/>
    <w:rsid w:val="00022D32"/>
    <w:pPr>
      <w:spacing w:before="240" w:after="60"/>
      <w:jc w:val="center"/>
      <w:outlineLvl w:val="0"/>
    </w:pPr>
    <w:rPr>
      <w:rFonts w:ascii="Bookman Old Style" w:hAnsi="Bookman Old Style" w:cs="Arial"/>
      <w:b/>
      <w:bCs/>
      <w:smallCaps/>
      <w:color w:val="000080"/>
      <w:kern w:val="28"/>
      <w:sz w:val="32"/>
      <w:szCs w:val="32"/>
    </w:rPr>
  </w:style>
  <w:style w:type="paragraph" w:styleId="Zpat">
    <w:name w:val="footer"/>
    <w:basedOn w:val="Normln"/>
    <w:rsid w:val="00022D32"/>
    <w:pPr>
      <w:tabs>
        <w:tab w:val="center" w:pos="4536"/>
        <w:tab w:val="right" w:pos="9072"/>
      </w:tabs>
    </w:pPr>
    <w:rPr>
      <w:sz w:val="18"/>
    </w:rPr>
  </w:style>
  <w:style w:type="table" w:styleId="Mkatabulky">
    <w:name w:val="Table Grid"/>
    <w:basedOn w:val="Normlntabulka"/>
    <w:rsid w:val="006B3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215E61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character" w:customStyle="1" w:styleId="ZkladntextChar">
    <w:name w:val="Základní text Char"/>
    <w:link w:val="Zkladntext"/>
    <w:uiPriority w:val="99"/>
    <w:rsid w:val="00215E61"/>
    <w:rPr>
      <w:sz w:val="26"/>
    </w:rPr>
  </w:style>
  <w:style w:type="paragraph" w:styleId="Odstavecseseznamem">
    <w:name w:val="List Paragraph"/>
    <w:basedOn w:val="Normln"/>
    <w:uiPriority w:val="34"/>
    <w:qFormat/>
    <w:rsid w:val="00215E61"/>
    <w:pPr>
      <w:ind w:left="720"/>
      <w:contextualSpacing/>
      <w:jc w:val="left"/>
    </w:pPr>
    <w:rPr>
      <w:sz w:val="20"/>
      <w:lang w:val="en-GB"/>
    </w:rPr>
  </w:style>
  <w:style w:type="character" w:styleId="Odkaznakoment">
    <w:name w:val="annotation reference"/>
    <w:rsid w:val="00670A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670A3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70A34"/>
  </w:style>
  <w:style w:type="paragraph" w:styleId="Pedmtkomente">
    <w:name w:val="annotation subject"/>
    <w:basedOn w:val="Textkomente"/>
    <w:next w:val="Textkomente"/>
    <w:link w:val="PedmtkomenteChar"/>
    <w:rsid w:val="00670A34"/>
    <w:rPr>
      <w:b/>
      <w:bCs/>
    </w:rPr>
  </w:style>
  <w:style w:type="character" w:customStyle="1" w:styleId="PedmtkomenteChar">
    <w:name w:val="Předmět komentáře Char"/>
    <w:link w:val="Pedmtkomente"/>
    <w:rsid w:val="00670A34"/>
    <w:rPr>
      <w:b/>
      <w:bCs/>
    </w:rPr>
  </w:style>
  <w:style w:type="paragraph" w:styleId="Textbubliny">
    <w:name w:val="Balloon Text"/>
    <w:basedOn w:val="Normln"/>
    <w:link w:val="TextbublinyChar"/>
    <w:rsid w:val="00670A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70A34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AE6C12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Trivis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Puš</dc:creator>
  <cp:lastModifiedBy>Bakalari</cp:lastModifiedBy>
  <cp:revision>2</cp:revision>
  <cp:lastPrinted>2018-01-15T08:26:00Z</cp:lastPrinted>
  <dcterms:created xsi:type="dcterms:W3CDTF">2018-05-04T08:36:00Z</dcterms:created>
  <dcterms:modified xsi:type="dcterms:W3CDTF">2018-05-04T08:36:00Z</dcterms:modified>
</cp:coreProperties>
</file>