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7EA" w:rsidRDefault="00BA7200" w:rsidP="006278F4">
      <w:pPr>
        <w:spacing w:line="240" w:lineRule="auto"/>
        <w:jc w:val="center"/>
        <w:outlineLvl w:val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-204470</wp:posOffset>
            </wp:positionH>
            <wp:positionV relativeFrom="paragraph">
              <wp:posOffset>-31115</wp:posOffset>
            </wp:positionV>
            <wp:extent cx="800100" cy="781050"/>
            <wp:effectExtent l="0" t="0" r="0" b="0"/>
            <wp:wrapSquare wrapText="lef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17EA" w:rsidRPr="00AC107B">
        <w:rPr>
          <w:b/>
        </w:rPr>
        <w:t>TRIVIS - Střední škola veřejnoprávní a Vyšší odborná škola prevence kriminality</w:t>
      </w:r>
    </w:p>
    <w:p w:rsidR="00F217EA" w:rsidRDefault="00F217EA" w:rsidP="006278F4">
      <w:pPr>
        <w:spacing w:line="240" w:lineRule="auto"/>
        <w:jc w:val="center"/>
        <w:outlineLvl w:val="0"/>
        <w:rPr>
          <w:b/>
        </w:rPr>
      </w:pPr>
      <w:r w:rsidRPr="00AC107B">
        <w:rPr>
          <w:b/>
        </w:rPr>
        <w:t xml:space="preserve">a krizového řízení </w:t>
      </w:r>
      <w:proofErr w:type="spellStart"/>
      <w:proofErr w:type="gramStart"/>
      <w:r w:rsidRPr="00AC107B">
        <w:rPr>
          <w:b/>
        </w:rPr>
        <w:t>Praha,s</w:t>
      </w:r>
      <w:proofErr w:type="spellEnd"/>
      <w:r w:rsidRPr="00AC107B">
        <w:rPr>
          <w:b/>
        </w:rPr>
        <w:t>.</w:t>
      </w:r>
      <w:proofErr w:type="gramEnd"/>
      <w:r w:rsidRPr="00AC107B">
        <w:rPr>
          <w:b/>
        </w:rPr>
        <w:t xml:space="preserve"> r. o.</w:t>
      </w:r>
      <w:r>
        <w:rPr>
          <w:b/>
        </w:rPr>
        <w:t xml:space="preserve"> </w:t>
      </w:r>
      <w:r w:rsidRPr="00E16DFC">
        <w:rPr>
          <w:b/>
          <w:sz w:val="18"/>
          <w:szCs w:val="18"/>
        </w:rPr>
        <w:t xml:space="preserve">Hovorčovická 1281/11, 182 00 </w:t>
      </w:r>
      <w:r>
        <w:rPr>
          <w:b/>
          <w:sz w:val="18"/>
          <w:szCs w:val="18"/>
        </w:rPr>
        <w:t xml:space="preserve"> </w:t>
      </w:r>
      <w:r w:rsidRPr="00E16DFC">
        <w:rPr>
          <w:b/>
          <w:sz w:val="18"/>
          <w:szCs w:val="18"/>
        </w:rPr>
        <w:t>Praha 8</w:t>
      </w:r>
    </w:p>
    <w:p w:rsidR="00F217EA" w:rsidRPr="00696D8F" w:rsidRDefault="00F217EA" w:rsidP="006278F4">
      <w:pPr>
        <w:spacing w:line="240" w:lineRule="auto"/>
        <w:jc w:val="center"/>
        <w:outlineLvl w:val="0"/>
        <w:rPr>
          <w:b/>
          <w:color w:val="FF0000"/>
        </w:rPr>
      </w:pPr>
      <w:r w:rsidRPr="00E16DFC">
        <w:rPr>
          <w:b/>
          <w:sz w:val="18"/>
          <w:szCs w:val="18"/>
        </w:rPr>
        <w:t xml:space="preserve">OR  vedený </w:t>
      </w:r>
      <w:r w:rsidRPr="00696D8F">
        <w:rPr>
          <w:b/>
          <w:sz w:val="18"/>
          <w:szCs w:val="18"/>
        </w:rPr>
        <w:t>Městským soudem v Praze, oddíl C, vložka 50353</w:t>
      </w:r>
    </w:p>
    <w:p w:rsidR="00F217EA" w:rsidRPr="00696D8F" w:rsidRDefault="00F217EA" w:rsidP="006278F4">
      <w:pPr>
        <w:pBdr>
          <w:bottom w:val="single" w:sz="12" w:space="0" w:color="auto"/>
        </w:pBdr>
        <w:spacing w:line="240" w:lineRule="auto"/>
        <w:jc w:val="center"/>
        <w:outlineLvl w:val="0"/>
        <w:rPr>
          <w:b/>
          <w:sz w:val="18"/>
          <w:szCs w:val="18"/>
        </w:rPr>
      </w:pPr>
      <w:r w:rsidRPr="00696D8F">
        <w:rPr>
          <w:b/>
          <w:sz w:val="18"/>
          <w:szCs w:val="18"/>
        </w:rPr>
        <w:t>Telefon a fax: 283 911 561          E-mail :vos@trivis.cz               IČO 25 10 91 38</w:t>
      </w:r>
    </w:p>
    <w:p w:rsidR="00F217EA" w:rsidRPr="00696D8F" w:rsidRDefault="00F217EA" w:rsidP="006278F4">
      <w:pPr>
        <w:spacing w:after="0" w:line="240" w:lineRule="auto"/>
        <w:ind w:right="340"/>
        <w:rPr>
          <w:rFonts w:ascii="Times New Roman" w:hAnsi="Times New Roman"/>
          <w:b/>
          <w:sz w:val="24"/>
          <w:szCs w:val="24"/>
        </w:rPr>
      </w:pPr>
    </w:p>
    <w:p w:rsidR="00F217EA" w:rsidRPr="00696D8F" w:rsidRDefault="00F217EA" w:rsidP="00873AC5">
      <w:pPr>
        <w:spacing w:after="0" w:line="240" w:lineRule="auto"/>
        <w:ind w:right="340"/>
        <w:jc w:val="center"/>
        <w:rPr>
          <w:rFonts w:ascii="Times New Roman" w:hAnsi="Times New Roman"/>
          <w:b/>
          <w:sz w:val="24"/>
          <w:szCs w:val="24"/>
        </w:rPr>
      </w:pPr>
    </w:p>
    <w:p w:rsidR="00F217EA" w:rsidRDefault="00F217EA" w:rsidP="00873AC5">
      <w:pPr>
        <w:spacing w:after="0" w:line="240" w:lineRule="auto"/>
        <w:ind w:right="340"/>
        <w:jc w:val="center"/>
        <w:rPr>
          <w:rFonts w:ascii="Times New Roman" w:hAnsi="Times New Roman"/>
          <w:b/>
          <w:sz w:val="24"/>
          <w:szCs w:val="24"/>
        </w:rPr>
      </w:pPr>
    </w:p>
    <w:p w:rsidR="00F217EA" w:rsidRDefault="00F217EA" w:rsidP="00E20813">
      <w:pPr>
        <w:jc w:val="center"/>
        <w:rPr>
          <w:b/>
          <w:color w:val="002060"/>
          <w:sz w:val="32"/>
        </w:rPr>
      </w:pPr>
      <w:r>
        <w:rPr>
          <w:b/>
          <w:color w:val="002060"/>
          <w:sz w:val="32"/>
        </w:rPr>
        <w:t xml:space="preserve">Okruhy otázek z Práva k absolventské zkoušce   </w:t>
      </w:r>
    </w:p>
    <w:p w:rsidR="00F217EA" w:rsidRPr="00E20813" w:rsidRDefault="009055B1" w:rsidP="00E20813">
      <w:pPr>
        <w:jc w:val="center"/>
        <w:rPr>
          <w:b/>
          <w:color w:val="002060"/>
          <w:sz w:val="32"/>
        </w:rPr>
      </w:pPr>
      <w:proofErr w:type="spellStart"/>
      <w:r>
        <w:rPr>
          <w:b/>
          <w:color w:val="002060"/>
          <w:sz w:val="32"/>
        </w:rPr>
        <w:t>šk</w:t>
      </w:r>
      <w:proofErr w:type="spellEnd"/>
      <w:r>
        <w:rPr>
          <w:b/>
          <w:color w:val="002060"/>
          <w:sz w:val="32"/>
        </w:rPr>
        <w:t>. rok 2020/2021</w:t>
      </w:r>
      <w:bookmarkStart w:id="0" w:name="_GoBack"/>
      <w:bookmarkEnd w:id="0"/>
    </w:p>
    <w:p w:rsidR="00F217EA" w:rsidRPr="00991EB4" w:rsidRDefault="00F217EA" w:rsidP="00BB7161">
      <w:pPr>
        <w:spacing w:after="0" w:line="240" w:lineRule="auto"/>
        <w:ind w:right="340"/>
        <w:rPr>
          <w:rFonts w:ascii="Times New Roman" w:hAnsi="Times New Roman"/>
          <w:sz w:val="24"/>
          <w:szCs w:val="24"/>
        </w:rPr>
      </w:pPr>
    </w:p>
    <w:p w:rsidR="00F217EA" w:rsidRPr="008503D7" w:rsidRDefault="00F217EA" w:rsidP="00BB7161">
      <w:pPr>
        <w:spacing w:after="0" w:line="240" w:lineRule="auto"/>
        <w:ind w:right="340"/>
        <w:rPr>
          <w:rFonts w:ascii="Times New Roman" w:hAnsi="Times New Roman"/>
        </w:rPr>
      </w:pPr>
    </w:p>
    <w:p w:rsidR="00F217EA" w:rsidRPr="00BA7200" w:rsidRDefault="00F217EA" w:rsidP="00AE36E6">
      <w:pPr>
        <w:pStyle w:val="Odstavecseseznamem"/>
        <w:numPr>
          <w:ilvl w:val="0"/>
          <w:numId w:val="20"/>
        </w:numPr>
        <w:spacing w:after="0" w:line="240" w:lineRule="auto"/>
        <w:ind w:right="340"/>
        <w:rPr>
          <w:rFonts w:ascii="Times New Roman" w:hAnsi="Times New Roman"/>
        </w:rPr>
      </w:pPr>
      <w:r w:rsidRPr="00BA7200">
        <w:rPr>
          <w:rFonts w:ascii="Times New Roman" w:hAnsi="Times New Roman"/>
        </w:rPr>
        <w:t>Charakterizujte základy českého parlamentarismu a vysvětlete zákonodárný proces Parlamentu ČR a legislativní proces v ČR.</w:t>
      </w:r>
    </w:p>
    <w:p w:rsidR="00F217EA" w:rsidRPr="00BA7200" w:rsidRDefault="00F217EA" w:rsidP="002E4793">
      <w:pPr>
        <w:pStyle w:val="Odstavecseseznamem"/>
        <w:spacing w:after="0" w:line="240" w:lineRule="auto"/>
        <w:ind w:left="57" w:right="340"/>
        <w:rPr>
          <w:rFonts w:ascii="Times New Roman" w:hAnsi="Times New Roman"/>
          <w:b/>
        </w:rPr>
      </w:pPr>
    </w:p>
    <w:p w:rsidR="00F217EA" w:rsidRPr="00BA7200" w:rsidRDefault="00F217EA" w:rsidP="00AE36E6">
      <w:pPr>
        <w:pStyle w:val="Odstavecseseznamem"/>
        <w:numPr>
          <w:ilvl w:val="0"/>
          <w:numId w:val="20"/>
        </w:numPr>
        <w:spacing w:after="0" w:line="240" w:lineRule="auto"/>
        <w:ind w:right="340"/>
        <w:rPr>
          <w:rFonts w:ascii="Times New Roman" w:hAnsi="Times New Roman"/>
        </w:rPr>
      </w:pPr>
      <w:r w:rsidRPr="00BA7200">
        <w:rPr>
          <w:rFonts w:ascii="Times New Roman" w:hAnsi="Times New Roman"/>
        </w:rPr>
        <w:t xml:space="preserve">Vysvětlete pojem „právní norma“, uveďte její strukturu, jaké druhy právních norem  </w:t>
      </w:r>
    </w:p>
    <w:p w:rsidR="00F217EA" w:rsidRPr="00BA7200" w:rsidRDefault="00F217EA" w:rsidP="00696D8F">
      <w:pPr>
        <w:pStyle w:val="Odstavecseseznamem"/>
        <w:spacing w:after="0" w:line="240" w:lineRule="auto"/>
        <w:ind w:left="360" w:right="340"/>
        <w:rPr>
          <w:rFonts w:ascii="Times New Roman" w:hAnsi="Times New Roman"/>
        </w:rPr>
      </w:pPr>
      <w:r w:rsidRPr="00BA7200">
        <w:rPr>
          <w:rFonts w:ascii="Times New Roman" w:hAnsi="Times New Roman"/>
        </w:rPr>
        <w:t xml:space="preserve">          rozeznáváme a co rozumíme pod pojmy „platnost, působnost a účinnost právní    </w:t>
      </w:r>
    </w:p>
    <w:p w:rsidR="00F217EA" w:rsidRPr="00BA7200" w:rsidRDefault="00F217EA" w:rsidP="00AE36E6">
      <w:pPr>
        <w:pStyle w:val="Odstavecseseznamem"/>
        <w:spacing w:after="0" w:line="240" w:lineRule="auto"/>
        <w:ind w:right="340"/>
        <w:rPr>
          <w:rFonts w:ascii="Times New Roman" w:hAnsi="Times New Roman"/>
          <w:b/>
        </w:rPr>
      </w:pPr>
      <w:r w:rsidRPr="00BA7200">
        <w:rPr>
          <w:rFonts w:ascii="Times New Roman" w:hAnsi="Times New Roman"/>
        </w:rPr>
        <w:t xml:space="preserve">   normy“.</w:t>
      </w:r>
    </w:p>
    <w:p w:rsidR="00F217EA" w:rsidRPr="00BA7200" w:rsidRDefault="00F217EA" w:rsidP="002E4793">
      <w:pPr>
        <w:spacing w:after="0" w:line="240" w:lineRule="auto"/>
        <w:ind w:right="340"/>
        <w:rPr>
          <w:rFonts w:ascii="Times New Roman" w:hAnsi="Times New Roman"/>
          <w:b/>
        </w:rPr>
      </w:pPr>
    </w:p>
    <w:p w:rsidR="00F217EA" w:rsidRPr="00BA7200" w:rsidRDefault="00F217EA" w:rsidP="00AE36E6">
      <w:pPr>
        <w:pStyle w:val="Odstavecseseznamem"/>
        <w:numPr>
          <w:ilvl w:val="0"/>
          <w:numId w:val="20"/>
        </w:numPr>
        <w:spacing w:after="0" w:line="240" w:lineRule="auto"/>
        <w:ind w:right="340"/>
        <w:rPr>
          <w:rFonts w:ascii="Times New Roman" w:hAnsi="Times New Roman"/>
        </w:rPr>
      </w:pPr>
      <w:r w:rsidRPr="00BA7200">
        <w:rPr>
          <w:rFonts w:ascii="Times New Roman" w:hAnsi="Times New Roman"/>
        </w:rPr>
        <w:t xml:space="preserve">Charakterizujte  EU a uveďte instituce, které znáte, popište jejich </w:t>
      </w:r>
    </w:p>
    <w:p w:rsidR="00F217EA" w:rsidRPr="00BA7200" w:rsidRDefault="00F217EA" w:rsidP="00AE36E6">
      <w:pPr>
        <w:pStyle w:val="Odstavecseseznamem"/>
        <w:spacing w:after="0" w:line="240" w:lineRule="auto"/>
        <w:ind w:right="340"/>
        <w:rPr>
          <w:rFonts w:ascii="Times New Roman" w:hAnsi="Times New Roman"/>
          <w:b/>
        </w:rPr>
      </w:pPr>
      <w:r w:rsidRPr="00BA7200">
        <w:rPr>
          <w:rFonts w:ascii="Times New Roman" w:hAnsi="Times New Roman"/>
        </w:rPr>
        <w:t xml:space="preserve">   činnost, směrnice a nařízení EU a jejich závaznost  pro Českou republiku</w:t>
      </w:r>
    </w:p>
    <w:p w:rsidR="00F217EA" w:rsidRPr="00BA7200" w:rsidRDefault="00F217EA" w:rsidP="002E4793">
      <w:pPr>
        <w:spacing w:after="0" w:line="240" w:lineRule="auto"/>
        <w:ind w:right="340"/>
        <w:rPr>
          <w:rFonts w:ascii="Times New Roman" w:hAnsi="Times New Roman"/>
        </w:rPr>
      </w:pPr>
    </w:p>
    <w:p w:rsidR="00F217EA" w:rsidRPr="00BA7200" w:rsidRDefault="00F217EA" w:rsidP="00AE36E6">
      <w:pPr>
        <w:pStyle w:val="Odstavecseseznamem"/>
        <w:numPr>
          <w:ilvl w:val="0"/>
          <w:numId w:val="20"/>
        </w:numPr>
        <w:spacing w:after="0" w:line="240" w:lineRule="auto"/>
        <w:ind w:right="340"/>
        <w:rPr>
          <w:rFonts w:ascii="Times New Roman" w:hAnsi="Times New Roman"/>
        </w:rPr>
      </w:pPr>
      <w:r w:rsidRPr="00BA7200">
        <w:rPr>
          <w:rFonts w:ascii="Times New Roman" w:hAnsi="Times New Roman"/>
        </w:rPr>
        <w:t>Charakterizujte Listinu základních práv a svobod, uveďte její struk</w:t>
      </w:r>
      <w:r w:rsidR="00B452DB" w:rsidRPr="00BA7200">
        <w:rPr>
          <w:rFonts w:ascii="Times New Roman" w:hAnsi="Times New Roman"/>
        </w:rPr>
        <w:t>turu a proveďte rozbor</w:t>
      </w:r>
      <w:r w:rsidRPr="00BA7200">
        <w:rPr>
          <w:rFonts w:ascii="Times New Roman" w:hAnsi="Times New Roman"/>
        </w:rPr>
        <w:t xml:space="preserve"> obecných ustanovení a</w:t>
      </w:r>
      <w:r w:rsidR="0000364F" w:rsidRPr="00BA7200">
        <w:rPr>
          <w:rFonts w:ascii="Times New Roman" w:hAnsi="Times New Roman"/>
        </w:rPr>
        <w:t xml:space="preserve"> článků které stanoví </w:t>
      </w:r>
      <w:r w:rsidRPr="00BA7200">
        <w:rPr>
          <w:rFonts w:ascii="Times New Roman" w:hAnsi="Times New Roman"/>
        </w:rPr>
        <w:t xml:space="preserve"> lidsk</w:t>
      </w:r>
      <w:r w:rsidR="0000364F" w:rsidRPr="00BA7200">
        <w:rPr>
          <w:rFonts w:ascii="Times New Roman" w:hAnsi="Times New Roman"/>
        </w:rPr>
        <w:t>á</w:t>
      </w:r>
      <w:r w:rsidRPr="00BA7200">
        <w:rPr>
          <w:rFonts w:ascii="Times New Roman" w:hAnsi="Times New Roman"/>
        </w:rPr>
        <w:t xml:space="preserve"> práv</w:t>
      </w:r>
      <w:r w:rsidR="0000364F" w:rsidRPr="00BA7200">
        <w:rPr>
          <w:rFonts w:ascii="Times New Roman" w:hAnsi="Times New Roman"/>
        </w:rPr>
        <w:t>a</w:t>
      </w:r>
      <w:r w:rsidRPr="00BA7200">
        <w:rPr>
          <w:rFonts w:ascii="Times New Roman" w:hAnsi="Times New Roman"/>
        </w:rPr>
        <w:t xml:space="preserve"> a </w:t>
      </w:r>
      <w:r w:rsidR="0000364F" w:rsidRPr="00BA7200">
        <w:rPr>
          <w:rFonts w:ascii="Times New Roman" w:hAnsi="Times New Roman"/>
        </w:rPr>
        <w:t xml:space="preserve">základní </w:t>
      </w:r>
      <w:proofErr w:type="gramStart"/>
      <w:r w:rsidR="0000364F" w:rsidRPr="00BA7200">
        <w:rPr>
          <w:rFonts w:ascii="Times New Roman" w:hAnsi="Times New Roman"/>
        </w:rPr>
        <w:t>svobody.</w:t>
      </w:r>
      <w:r w:rsidR="000E0F30" w:rsidRPr="00BA7200">
        <w:rPr>
          <w:rFonts w:ascii="Times New Roman" w:hAnsi="Times New Roman"/>
        </w:rPr>
        <w:t>/</w:t>
      </w:r>
      <w:proofErr w:type="spellStart"/>
      <w:r w:rsidR="000E0F30" w:rsidRPr="00BA7200">
        <w:rPr>
          <w:rFonts w:ascii="Times New Roman" w:hAnsi="Times New Roman"/>
        </w:rPr>
        <w:t>Hl.</w:t>
      </w:r>
      <w:proofErr w:type="gramEnd"/>
      <w:r w:rsidR="000E0F30" w:rsidRPr="00BA7200">
        <w:rPr>
          <w:rFonts w:ascii="Times New Roman" w:hAnsi="Times New Roman"/>
        </w:rPr>
        <w:t>druhá</w:t>
      </w:r>
      <w:proofErr w:type="spellEnd"/>
      <w:r w:rsidR="000E0F30" w:rsidRPr="00BA7200">
        <w:rPr>
          <w:rFonts w:ascii="Times New Roman" w:hAnsi="Times New Roman"/>
        </w:rPr>
        <w:t>, čl. 5-16/</w:t>
      </w:r>
    </w:p>
    <w:p w:rsidR="000E0F30" w:rsidRPr="00BA7200" w:rsidRDefault="000E0F30" w:rsidP="000E0F30">
      <w:pPr>
        <w:pStyle w:val="Odstavecseseznamem"/>
        <w:spacing w:after="0" w:line="240" w:lineRule="auto"/>
        <w:ind w:left="900" w:right="340"/>
        <w:rPr>
          <w:rFonts w:ascii="Times New Roman" w:hAnsi="Times New Roman"/>
        </w:rPr>
      </w:pPr>
    </w:p>
    <w:p w:rsidR="00F217EA" w:rsidRPr="00BA7200" w:rsidRDefault="00F217EA" w:rsidP="002E4793">
      <w:pPr>
        <w:pStyle w:val="Odstavecseseznamem"/>
        <w:spacing w:after="0" w:line="240" w:lineRule="auto"/>
        <w:ind w:left="57" w:right="340"/>
        <w:rPr>
          <w:rFonts w:ascii="Times New Roman" w:hAnsi="Times New Roman"/>
        </w:rPr>
      </w:pPr>
    </w:p>
    <w:p w:rsidR="00F217EA" w:rsidRPr="00BA7200" w:rsidRDefault="00F217EA" w:rsidP="00AE36E6">
      <w:pPr>
        <w:pStyle w:val="Odstavecseseznamem"/>
        <w:numPr>
          <w:ilvl w:val="0"/>
          <w:numId w:val="20"/>
        </w:numPr>
        <w:spacing w:after="0" w:line="240" w:lineRule="auto"/>
        <w:ind w:right="340"/>
        <w:rPr>
          <w:rFonts w:ascii="Times New Roman" w:hAnsi="Times New Roman"/>
        </w:rPr>
      </w:pPr>
      <w:r w:rsidRPr="00BA7200">
        <w:rPr>
          <w:rFonts w:ascii="Times New Roman" w:hAnsi="Times New Roman"/>
        </w:rPr>
        <w:t xml:space="preserve">Jaké druhy odpovědnosti zaměstnance za škodu způsobenou zaměstnavateli znáte; </w:t>
      </w:r>
    </w:p>
    <w:p w:rsidR="00F217EA" w:rsidRPr="00BA7200" w:rsidRDefault="00F217EA" w:rsidP="00696D8F">
      <w:pPr>
        <w:pStyle w:val="Odstavecseseznamem"/>
        <w:spacing w:after="0" w:line="240" w:lineRule="auto"/>
        <w:ind w:right="340"/>
        <w:rPr>
          <w:rFonts w:ascii="Times New Roman" w:hAnsi="Times New Roman"/>
        </w:rPr>
      </w:pPr>
      <w:r w:rsidRPr="00BA7200">
        <w:rPr>
          <w:rFonts w:ascii="Times New Roman" w:hAnsi="Times New Roman"/>
        </w:rPr>
        <w:t xml:space="preserve">   rozveďte jednotlivé druhy odpovědnosti, uveďte odpovědnost zaměstnavatele</w:t>
      </w:r>
    </w:p>
    <w:p w:rsidR="00F217EA" w:rsidRPr="00BA7200" w:rsidRDefault="00F217EA" w:rsidP="00696D8F">
      <w:pPr>
        <w:pStyle w:val="Odstavecseseznamem"/>
        <w:spacing w:after="0" w:line="240" w:lineRule="auto"/>
        <w:ind w:right="340"/>
        <w:rPr>
          <w:rFonts w:ascii="Times New Roman" w:hAnsi="Times New Roman"/>
        </w:rPr>
      </w:pPr>
      <w:r w:rsidRPr="00BA7200">
        <w:rPr>
          <w:rFonts w:ascii="Times New Roman" w:hAnsi="Times New Roman"/>
        </w:rPr>
        <w:t xml:space="preserve"> </w:t>
      </w:r>
    </w:p>
    <w:p w:rsidR="00F217EA" w:rsidRPr="00BA7200" w:rsidRDefault="00F217EA" w:rsidP="00AE36E6">
      <w:pPr>
        <w:pStyle w:val="Odstavecseseznamem"/>
        <w:numPr>
          <w:ilvl w:val="0"/>
          <w:numId w:val="20"/>
        </w:numPr>
        <w:spacing w:after="0" w:line="240" w:lineRule="auto"/>
        <w:rPr>
          <w:rFonts w:ascii="Times New Roman" w:hAnsi="Times New Roman"/>
        </w:rPr>
      </w:pPr>
      <w:r w:rsidRPr="00BA7200">
        <w:rPr>
          <w:rFonts w:ascii="Times New Roman" w:hAnsi="Times New Roman"/>
        </w:rPr>
        <w:t>Vysvětlete proces uzavírání pracovního poměru, uveďte co je jeho obsahem a pohovořte o možnostech jeho změny a skončení pracovního poměru</w:t>
      </w:r>
    </w:p>
    <w:p w:rsidR="00F217EA" w:rsidRPr="00BA7200" w:rsidRDefault="00F217EA" w:rsidP="002E4793">
      <w:pPr>
        <w:spacing w:after="0" w:line="240" w:lineRule="auto"/>
        <w:rPr>
          <w:rFonts w:ascii="Times New Roman" w:hAnsi="Times New Roman"/>
          <w:b/>
        </w:rPr>
      </w:pPr>
    </w:p>
    <w:p w:rsidR="00F217EA" w:rsidRPr="00BA7200" w:rsidRDefault="0059153E" w:rsidP="00AE36E6">
      <w:pPr>
        <w:pStyle w:val="Odstavecseseznamem"/>
        <w:numPr>
          <w:ilvl w:val="0"/>
          <w:numId w:val="20"/>
        </w:numPr>
        <w:spacing w:after="0" w:line="240" w:lineRule="auto"/>
        <w:rPr>
          <w:rFonts w:ascii="Times New Roman" w:hAnsi="Times New Roman"/>
        </w:rPr>
      </w:pPr>
      <w:r w:rsidRPr="00BA7200">
        <w:rPr>
          <w:rFonts w:ascii="Times New Roman" w:hAnsi="Times New Roman"/>
        </w:rPr>
        <w:t>Kupní a darovací smlouva, jaké funkce tyto smlouvy plní, za jakých podmínek mohou vzniknout, práva a povinnosti vyplývající z předmětného smluvního vztahu pro smluvní strany.</w:t>
      </w:r>
    </w:p>
    <w:p w:rsidR="00F217EA" w:rsidRPr="00BA7200" w:rsidRDefault="00F217EA" w:rsidP="002E4793">
      <w:pPr>
        <w:spacing w:after="0" w:line="240" w:lineRule="auto"/>
        <w:rPr>
          <w:rFonts w:ascii="Times New Roman" w:hAnsi="Times New Roman"/>
        </w:rPr>
      </w:pPr>
    </w:p>
    <w:p w:rsidR="00F217EA" w:rsidRPr="00BA7200" w:rsidRDefault="00F217EA" w:rsidP="00AE36E6">
      <w:pPr>
        <w:pStyle w:val="Odstavecseseznamem"/>
        <w:numPr>
          <w:ilvl w:val="0"/>
          <w:numId w:val="20"/>
        </w:numPr>
        <w:spacing w:after="0" w:line="240" w:lineRule="auto"/>
        <w:rPr>
          <w:rFonts w:ascii="Times New Roman" w:hAnsi="Times New Roman"/>
        </w:rPr>
      </w:pPr>
      <w:r w:rsidRPr="00BA7200">
        <w:rPr>
          <w:rFonts w:ascii="Times New Roman" w:hAnsi="Times New Roman"/>
        </w:rPr>
        <w:t xml:space="preserve">Jakým způsobem občanské právo definuje vlastnictví; nabytí vlastnického práva, druhy </w:t>
      </w:r>
    </w:p>
    <w:p w:rsidR="00F217EA" w:rsidRPr="00BA7200" w:rsidRDefault="00F217EA" w:rsidP="00EE51DD">
      <w:pPr>
        <w:pStyle w:val="Odstavecseseznamem"/>
        <w:spacing w:after="0" w:line="240" w:lineRule="auto"/>
        <w:ind w:left="900" w:hanging="540"/>
        <w:rPr>
          <w:rFonts w:ascii="Times New Roman" w:hAnsi="Times New Roman"/>
          <w:b/>
        </w:rPr>
      </w:pPr>
      <w:r w:rsidRPr="00BA7200">
        <w:rPr>
          <w:rFonts w:ascii="Times New Roman" w:hAnsi="Times New Roman"/>
        </w:rPr>
        <w:t xml:space="preserve">          vlastnického práva, co jeto držba, pohovořte o způsobu jeho výkonu  vlastnického práva a o      možnosti omezení a zániku</w:t>
      </w:r>
    </w:p>
    <w:p w:rsidR="00F217EA" w:rsidRPr="00BA7200" w:rsidRDefault="00F217EA" w:rsidP="002E4793">
      <w:pPr>
        <w:spacing w:after="0" w:line="240" w:lineRule="auto"/>
        <w:rPr>
          <w:rFonts w:ascii="Times New Roman" w:hAnsi="Times New Roman"/>
          <w:b/>
        </w:rPr>
      </w:pPr>
    </w:p>
    <w:p w:rsidR="00F217EA" w:rsidRPr="00BA7200" w:rsidRDefault="00F217EA" w:rsidP="001F066E">
      <w:pPr>
        <w:pStyle w:val="Odstavecseseznamem"/>
        <w:spacing w:after="0" w:line="240" w:lineRule="auto"/>
        <w:ind w:left="900"/>
        <w:rPr>
          <w:rFonts w:ascii="Times New Roman" w:hAnsi="Times New Roman"/>
        </w:rPr>
      </w:pPr>
    </w:p>
    <w:p w:rsidR="00F217EA" w:rsidRPr="00BA7200" w:rsidRDefault="007B0C48" w:rsidP="00AE36E6">
      <w:pPr>
        <w:pStyle w:val="Odstavecseseznamem"/>
        <w:numPr>
          <w:ilvl w:val="0"/>
          <w:numId w:val="20"/>
        </w:numPr>
        <w:spacing w:after="0" w:line="240" w:lineRule="auto"/>
        <w:rPr>
          <w:rFonts w:ascii="Times New Roman" w:hAnsi="Times New Roman"/>
        </w:rPr>
      </w:pPr>
      <w:r w:rsidRPr="00BA7200">
        <w:rPr>
          <w:rFonts w:ascii="Times New Roman" w:hAnsi="Times New Roman"/>
        </w:rPr>
        <w:t>Občanskoprávní prevence, odpovědnost za škodu a náhrada škody podle Občanského zákoníku.</w:t>
      </w:r>
    </w:p>
    <w:p w:rsidR="00F217EA" w:rsidRPr="00BA7200" w:rsidRDefault="00F217EA" w:rsidP="002E4793">
      <w:pPr>
        <w:spacing w:after="0" w:line="240" w:lineRule="auto"/>
        <w:rPr>
          <w:rFonts w:ascii="Times New Roman" w:hAnsi="Times New Roman"/>
        </w:rPr>
      </w:pPr>
    </w:p>
    <w:p w:rsidR="00F217EA" w:rsidRPr="00BA7200" w:rsidRDefault="00F217EA" w:rsidP="001F066E">
      <w:pPr>
        <w:spacing w:after="0" w:line="240" w:lineRule="auto"/>
        <w:rPr>
          <w:rFonts w:ascii="Times New Roman" w:hAnsi="Times New Roman"/>
        </w:rPr>
      </w:pPr>
    </w:p>
    <w:p w:rsidR="00F217EA" w:rsidRPr="00BA7200" w:rsidRDefault="00F217EA" w:rsidP="00AE36E6">
      <w:pPr>
        <w:pStyle w:val="Odstavecseseznamem"/>
        <w:numPr>
          <w:ilvl w:val="0"/>
          <w:numId w:val="20"/>
        </w:numPr>
        <w:spacing w:after="0" w:line="240" w:lineRule="auto"/>
        <w:rPr>
          <w:rFonts w:ascii="Times New Roman" w:hAnsi="Times New Roman"/>
        </w:rPr>
      </w:pPr>
      <w:r w:rsidRPr="00BA7200">
        <w:rPr>
          <w:rFonts w:ascii="Times New Roman" w:hAnsi="Times New Roman"/>
        </w:rPr>
        <w:t>Vyjmenujte jednotlivé druhy obchodních společností a tyto charakterizujte.</w:t>
      </w:r>
    </w:p>
    <w:p w:rsidR="00F217EA" w:rsidRPr="00BA7200" w:rsidRDefault="00F217EA" w:rsidP="001F066E">
      <w:pPr>
        <w:pStyle w:val="Odstavecseseznamem"/>
        <w:spacing w:after="0" w:line="240" w:lineRule="auto"/>
        <w:ind w:left="900"/>
        <w:rPr>
          <w:rFonts w:ascii="Times New Roman" w:hAnsi="Times New Roman"/>
        </w:rPr>
      </w:pPr>
    </w:p>
    <w:p w:rsidR="00F217EA" w:rsidRPr="00BA7200" w:rsidRDefault="00476BAA" w:rsidP="001F066E">
      <w:pPr>
        <w:pStyle w:val="Odstavecseseznamem"/>
        <w:numPr>
          <w:ilvl w:val="0"/>
          <w:numId w:val="20"/>
        </w:numPr>
        <w:spacing w:after="0" w:line="240" w:lineRule="auto"/>
        <w:rPr>
          <w:rFonts w:ascii="Times New Roman" w:hAnsi="Times New Roman"/>
        </w:rPr>
      </w:pPr>
      <w:r w:rsidRPr="00BA7200">
        <w:rPr>
          <w:rFonts w:ascii="Times New Roman" w:hAnsi="Times New Roman"/>
        </w:rPr>
        <w:lastRenderedPageBreak/>
        <w:t>Správní soudnictví, organizace správních soudů, jejich pravomoc a řízení před správním soudem.</w:t>
      </w:r>
    </w:p>
    <w:p w:rsidR="00F217EA" w:rsidRPr="00BA7200" w:rsidRDefault="00F217EA" w:rsidP="001F066E">
      <w:pPr>
        <w:pStyle w:val="Odstavecseseznamem"/>
        <w:rPr>
          <w:rFonts w:ascii="Times New Roman" w:hAnsi="Times New Roman"/>
        </w:rPr>
      </w:pPr>
    </w:p>
    <w:p w:rsidR="00F217EA" w:rsidRPr="00BA7200" w:rsidRDefault="00570843" w:rsidP="001F066E">
      <w:pPr>
        <w:pStyle w:val="Odstavecseseznamem"/>
        <w:numPr>
          <w:ilvl w:val="0"/>
          <w:numId w:val="20"/>
        </w:numPr>
        <w:spacing w:after="0" w:line="240" w:lineRule="auto"/>
        <w:rPr>
          <w:rFonts w:ascii="Times New Roman" w:hAnsi="Times New Roman"/>
        </w:rPr>
      </w:pPr>
      <w:r w:rsidRPr="00BA7200">
        <w:rPr>
          <w:rFonts w:ascii="Times New Roman" w:hAnsi="Times New Roman"/>
        </w:rPr>
        <w:t>Co je předmětem právní úpravy závazkových vztahů, charakterizujte smlouvu o smlouvě budoucí, kupní smlouvu a smlouvu o dílo ve smyslu právní úpravy podle OZ</w:t>
      </w:r>
      <w:r w:rsidR="00583684" w:rsidRPr="00BA7200">
        <w:rPr>
          <w:rFonts w:ascii="Times New Roman" w:hAnsi="Times New Roman"/>
        </w:rPr>
        <w:t>.</w:t>
      </w:r>
    </w:p>
    <w:p w:rsidR="00F217EA" w:rsidRPr="00BA7200" w:rsidRDefault="00F217EA" w:rsidP="001F066E">
      <w:pPr>
        <w:pStyle w:val="Odstavecseseznamem"/>
        <w:rPr>
          <w:rFonts w:ascii="Times New Roman" w:hAnsi="Times New Roman"/>
        </w:rPr>
      </w:pPr>
    </w:p>
    <w:p w:rsidR="00F217EA" w:rsidRPr="00BA7200" w:rsidRDefault="00453FEE" w:rsidP="00453FEE">
      <w:pPr>
        <w:pStyle w:val="Odstavecseseznamem"/>
        <w:spacing w:after="0" w:line="240" w:lineRule="auto"/>
        <w:ind w:left="540"/>
        <w:rPr>
          <w:rFonts w:ascii="Times New Roman" w:hAnsi="Times New Roman"/>
        </w:rPr>
      </w:pPr>
      <w:r w:rsidRPr="00BA7200">
        <w:t xml:space="preserve">  .    </w:t>
      </w:r>
      <w:r w:rsidR="00583684" w:rsidRPr="00BA7200">
        <w:t xml:space="preserve">Vyjmenujte Státní symboly České republiky stanovené </w:t>
      </w:r>
      <w:proofErr w:type="gramStart"/>
      <w:r w:rsidR="00583684" w:rsidRPr="00BA7200">
        <w:t>čl.</w:t>
      </w:r>
      <w:r w:rsidR="00D80284" w:rsidRPr="00BA7200">
        <w:t>14</w:t>
      </w:r>
      <w:proofErr w:type="gramEnd"/>
      <w:r w:rsidR="00583684" w:rsidRPr="00BA7200">
        <w:t xml:space="preserve"> </w:t>
      </w:r>
      <w:r w:rsidR="00D80284" w:rsidRPr="00BA7200">
        <w:t>Ústavy</w:t>
      </w:r>
      <w:r w:rsidR="00583684" w:rsidRPr="00BA7200">
        <w:t xml:space="preserve"> ČR a zákonem</w:t>
      </w:r>
      <w:r w:rsidR="00D80284" w:rsidRPr="00BA7200">
        <w:t xml:space="preserve"> č.3/1993 </w:t>
      </w:r>
      <w:r w:rsidRPr="00BA7200">
        <w:t xml:space="preserve">  </w:t>
      </w:r>
      <w:r w:rsidR="00D80284" w:rsidRPr="00BA7200">
        <w:t>Sb.,</w:t>
      </w:r>
      <w:r w:rsidR="00583684" w:rsidRPr="00BA7200">
        <w:t xml:space="preserve"> o státních symbolech</w:t>
      </w:r>
      <w:r w:rsidR="00D80284" w:rsidRPr="00BA7200">
        <w:t xml:space="preserve"> ČR.</w:t>
      </w:r>
    </w:p>
    <w:p w:rsidR="00F217EA" w:rsidRPr="00BA7200" w:rsidRDefault="00F217EA" w:rsidP="001F066E">
      <w:pPr>
        <w:pStyle w:val="Odstavecseseznamem"/>
      </w:pPr>
    </w:p>
    <w:p w:rsidR="00F217EA" w:rsidRPr="00BA7200" w:rsidRDefault="00F217EA" w:rsidP="001F066E">
      <w:pPr>
        <w:pStyle w:val="Odstavecseseznamem"/>
        <w:numPr>
          <w:ilvl w:val="0"/>
          <w:numId w:val="20"/>
        </w:numPr>
        <w:spacing w:after="0" w:line="240" w:lineRule="auto"/>
        <w:rPr>
          <w:rFonts w:ascii="Times New Roman" w:hAnsi="Times New Roman"/>
        </w:rPr>
      </w:pPr>
      <w:r w:rsidRPr="00BA7200">
        <w:t>Charakterizujte vývojová stádia trestné činnosti, vysvětlete přípravu a pokus k trestnému činu - pojem, trestnost, zánik trestnosti</w:t>
      </w:r>
    </w:p>
    <w:p w:rsidR="00F217EA" w:rsidRPr="00BA7200" w:rsidRDefault="00F217EA" w:rsidP="002E4793">
      <w:pPr>
        <w:pStyle w:val="Zkladntext"/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sz w:val="22"/>
          <w:szCs w:val="22"/>
        </w:rPr>
      </w:pPr>
    </w:p>
    <w:p w:rsidR="00F217EA" w:rsidRPr="00BA7200" w:rsidRDefault="00F217EA" w:rsidP="00AE36E6">
      <w:pPr>
        <w:pStyle w:val="Zkladntext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textAlignment w:val="baseline"/>
        <w:rPr>
          <w:sz w:val="22"/>
          <w:szCs w:val="22"/>
        </w:rPr>
      </w:pPr>
      <w:r w:rsidRPr="00BA7200">
        <w:rPr>
          <w:sz w:val="22"/>
          <w:szCs w:val="22"/>
        </w:rPr>
        <w:t>Proveďte charakteristiku živnosti, uveďte její druhy a v této souvislosti pohovořte o podmínkách pro provozování živnosti se zaměřením na stanovení doby, kdy vzniká oprávnění k provozování živnosti; oprávnění živnostenského úřadu</w:t>
      </w:r>
    </w:p>
    <w:p w:rsidR="00F217EA" w:rsidRPr="00BA7200" w:rsidRDefault="00F217EA" w:rsidP="002E4793">
      <w:pPr>
        <w:spacing w:after="0" w:line="240" w:lineRule="auto"/>
        <w:rPr>
          <w:rFonts w:ascii="Times New Roman" w:hAnsi="Times New Roman"/>
          <w:b/>
        </w:rPr>
      </w:pPr>
    </w:p>
    <w:p w:rsidR="00F217EA" w:rsidRPr="00BA7200" w:rsidRDefault="00F217EA" w:rsidP="002E4793">
      <w:pPr>
        <w:pStyle w:val="Seznamsodrkami"/>
        <w:numPr>
          <w:ilvl w:val="0"/>
          <w:numId w:val="20"/>
        </w:numPr>
        <w:rPr>
          <w:sz w:val="22"/>
          <w:szCs w:val="22"/>
        </w:rPr>
      </w:pPr>
      <w:r w:rsidRPr="00BA7200">
        <w:rPr>
          <w:sz w:val="22"/>
          <w:szCs w:val="22"/>
        </w:rPr>
        <w:t>Co teorie trestního práva shrnuje pod označením „okolnosti vylučující protiprávnost“? Vymezte nutnou obranu a krajní nouzi - pojem,  podmínky a exces</w:t>
      </w:r>
    </w:p>
    <w:p w:rsidR="00F217EA" w:rsidRPr="00BA7200" w:rsidRDefault="00F217EA" w:rsidP="003B1636">
      <w:pPr>
        <w:pStyle w:val="Seznamsodrkami"/>
        <w:numPr>
          <w:ilvl w:val="0"/>
          <w:numId w:val="0"/>
        </w:numPr>
        <w:rPr>
          <w:sz w:val="22"/>
          <w:szCs w:val="22"/>
        </w:rPr>
      </w:pPr>
    </w:p>
    <w:p w:rsidR="00F217EA" w:rsidRPr="00BA7200" w:rsidRDefault="00F217EA" w:rsidP="003B1636">
      <w:pPr>
        <w:pStyle w:val="Seznamsodrkami"/>
        <w:numPr>
          <w:ilvl w:val="0"/>
          <w:numId w:val="0"/>
        </w:numPr>
        <w:ind w:left="360"/>
        <w:rPr>
          <w:sz w:val="22"/>
          <w:szCs w:val="22"/>
        </w:rPr>
      </w:pPr>
      <w:r w:rsidRPr="00BA7200">
        <w:rPr>
          <w:sz w:val="22"/>
          <w:szCs w:val="22"/>
        </w:rPr>
        <w:t xml:space="preserve"> </w:t>
      </w:r>
    </w:p>
    <w:p w:rsidR="00F217EA" w:rsidRPr="00BA7200" w:rsidRDefault="00F217EA" w:rsidP="00AE36E6">
      <w:pPr>
        <w:pStyle w:val="Seznamsodrkami"/>
        <w:numPr>
          <w:ilvl w:val="0"/>
          <w:numId w:val="20"/>
        </w:numPr>
        <w:rPr>
          <w:sz w:val="22"/>
          <w:szCs w:val="22"/>
        </w:rPr>
      </w:pPr>
      <w:r w:rsidRPr="00BA7200">
        <w:rPr>
          <w:sz w:val="22"/>
          <w:szCs w:val="22"/>
        </w:rPr>
        <w:t>Objasněte pojem „trestný čin“ a vyjmenujte jeho znaky a jeho dělení. Pohovořte o skutkové podstatě trestného činu se zaměřením na charakteristiku jednotlivých znaků skutkové podstaty trestného činu</w:t>
      </w:r>
    </w:p>
    <w:p w:rsidR="00F217EA" w:rsidRPr="00BA7200" w:rsidRDefault="00F217EA" w:rsidP="002E4793">
      <w:pPr>
        <w:spacing w:after="0" w:line="240" w:lineRule="auto"/>
        <w:rPr>
          <w:rFonts w:ascii="Times New Roman" w:hAnsi="Times New Roman"/>
          <w:lang w:eastAsia="cs-CZ"/>
        </w:rPr>
      </w:pPr>
    </w:p>
    <w:p w:rsidR="00F217EA" w:rsidRPr="00BA7200" w:rsidRDefault="00F217EA" w:rsidP="00AE36E6">
      <w:pPr>
        <w:pStyle w:val="Odstavecseseznamem"/>
        <w:numPr>
          <w:ilvl w:val="0"/>
          <w:numId w:val="20"/>
        </w:numPr>
        <w:spacing w:after="0" w:line="240" w:lineRule="auto"/>
        <w:rPr>
          <w:rFonts w:ascii="Times New Roman" w:hAnsi="Times New Roman"/>
        </w:rPr>
      </w:pPr>
      <w:r w:rsidRPr="00BA7200">
        <w:rPr>
          <w:rFonts w:ascii="Times New Roman" w:hAnsi="Times New Roman"/>
        </w:rPr>
        <w:t xml:space="preserve">Charakterizujte Hlavu VII. TRESTNÉ ČINY OBECNĚ NEBREZPEČNÉ zvláštní části trestního zákoníku a proveďte rozbor skutkové podstaty trestného  činu  „Ohrožení   pod vlivem návykové látky § 274“ </w:t>
      </w:r>
      <w:proofErr w:type="spellStart"/>
      <w:r w:rsidRPr="00BA7200">
        <w:rPr>
          <w:rFonts w:ascii="Times New Roman" w:hAnsi="Times New Roman"/>
        </w:rPr>
        <w:t>tr</w:t>
      </w:r>
      <w:proofErr w:type="spellEnd"/>
      <w:r w:rsidRPr="00BA7200">
        <w:rPr>
          <w:rFonts w:ascii="Times New Roman" w:hAnsi="Times New Roman"/>
        </w:rPr>
        <w:t xml:space="preserve">. </w:t>
      </w:r>
      <w:proofErr w:type="gramStart"/>
      <w:r w:rsidRPr="00BA7200">
        <w:rPr>
          <w:rFonts w:ascii="Times New Roman" w:hAnsi="Times New Roman"/>
        </w:rPr>
        <w:t>zákoníku</w:t>
      </w:r>
      <w:proofErr w:type="gramEnd"/>
      <w:r w:rsidRPr="00BA7200">
        <w:rPr>
          <w:rFonts w:ascii="Times New Roman" w:hAnsi="Times New Roman"/>
        </w:rPr>
        <w:t>.</w:t>
      </w:r>
    </w:p>
    <w:p w:rsidR="00F217EA" w:rsidRPr="00BA7200" w:rsidRDefault="00F217EA" w:rsidP="002E4793">
      <w:pPr>
        <w:pStyle w:val="Seznamsodrkami"/>
        <w:numPr>
          <w:ilvl w:val="0"/>
          <w:numId w:val="0"/>
        </w:numPr>
        <w:rPr>
          <w:sz w:val="22"/>
          <w:szCs w:val="22"/>
        </w:rPr>
      </w:pPr>
    </w:p>
    <w:p w:rsidR="00F217EA" w:rsidRPr="00BA7200" w:rsidRDefault="00F217EA" w:rsidP="00AE36E6">
      <w:pPr>
        <w:pStyle w:val="Odstavecseseznamem"/>
        <w:numPr>
          <w:ilvl w:val="0"/>
          <w:numId w:val="20"/>
        </w:numPr>
        <w:spacing w:after="0" w:line="240" w:lineRule="auto"/>
        <w:rPr>
          <w:rFonts w:ascii="Times New Roman" w:hAnsi="Times New Roman"/>
        </w:rPr>
      </w:pPr>
      <w:r w:rsidRPr="00BA7200">
        <w:rPr>
          <w:rFonts w:ascii="Times New Roman" w:hAnsi="Times New Roman"/>
        </w:rPr>
        <w:t>Charakterizujte jednotlivá stadia trestního řízení, činnost v těchto stadiích OČTŘ a osob proti nimž se vede trestní řízení</w:t>
      </w:r>
    </w:p>
    <w:p w:rsidR="00F217EA" w:rsidRPr="00BA7200" w:rsidRDefault="00F217EA" w:rsidP="002E4793">
      <w:pPr>
        <w:pStyle w:val="bodytext"/>
        <w:spacing w:before="0" w:beforeAutospacing="0" w:after="0" w:afterAutospacing="0"/>
        <w:rPr>
          <w:sz w:val="22"/>
          <w:szCs w:val="22"/>
          <w:lang w:eastAsia="en-US"/>
        </w:rPr>
      </w:pPr>
    </w:p>
    <w:p w:rsidR="00F217EA" w:rsidRPr="00BA7200" w:rsidRDefault="00F217EA" w:rsidP="00BA7200">
      <w:pPr>
        <w:pStyle w:val="bodytext"/>
        <w:numPr>
          <w:ilvl w:val="0"/>
          <w:numId w:val="22"/>
        </w:numPr>
        <w:spacing w:before="0" w:beforeAutospacing="0" w:after="0" w:afterAutospacing="0"/>
        <w:rPr>
          <w:sz w:val="22"/>
          <w:szCs w:val="22"/>
        </w:rPr>
      </w:pPr>
      <w:r w:rsidRPr="00BA7200">
        <w:rPr>
          <w:sz w:val="22"/>
          <w:szCs w:val="22"/>
        </w:rPr>
        <w:t>Vývojová stadia trestné činnosti charakterizujte, kdy soud ukládá souhrnný a úhrnný trest, opakovatelnost trestné činnosti</w:t>
      </w:r>
    </w:p>
    <w:p w:rsidR="00F217EA" w:rsidRPr="00BA7200" w:rsidRDefault="00F217EA" w:rsidP="006A58E5">
      <w:pPr>
        <w:pStyle w:val="bodytext"/>
        <w:spacing w:before="0" w:beforeAutospacing="0" w:after="0" w:afterAutospacing="0"/>
        <w:ind w:left="540"/>
        <w:rPr>
          <w:sz w:val="22"/>
          <w:szCs w:val="22"/>
        </w:rPr>
      </w:pPr>
    </w:p>
    <w:p w:rsidR="00F217EA" w:rsidRPr="00BA7200" w:rsidRDefault="00F217EA" w:rsidP="00BA7200">
      <w:pPr>
        <w:pStyle w:val="bodytext"/>
        <w:numPr>
          <w:ilvl w:val="0"/>
          <w:numId w:val="22"/>
        </w:numPr>
        <w:spacing w:before="0" w:beforeAutospacing="0" w:after="0" w:afterAutospacing="0"/>
        <w:rPr>
          <w:sz w:val="22"/>
          <w:szCs w:val="22"/>
        </w:rPr>
      </w:pPr>
      <w:r w:rsidRPr="00BA7200">
        <w:rPr>
          <w:sz w:val="22"/>
          <w:szCs w:val="22"/>
        </w:rPr>
        <w:t xml:space="preserve">Charakterizujte Hlavu V. TRESTNÉ ČINY PROTI MAJETKU zvláštní části trestního    zákoníku a proveďte rozbor skutkové podstaty trestného čin „Krádež § 205“ </w:t>
      </w:r>
      <w:proofErr w:type="spellStart"/>
      <w:r w:rsidRPr="00BA7200">
        <w:rPr>
          <w:sz w:val="22"/>
          <w:szCs w:val="22"/>
        </w:rPr>
        <w:t>tr</w:t>
      </w:r>
      <w:proofErr w:type="spellEnd"/>
      <w:r w:rsidRPr="00BA7200">
        <w:rPr>
          <w:sz w:val="22"/>
          <w:szCs w:val="22"/>
        </w:rPr>
        <w:t xml:space="preserve">. </w:t>
      </w:r>
      <w:proofErr w:type="gramStart"/>
      <w:r w:rsidRPr="00BA7200">
        <w:rPr>
          <w:sz w:val="22"/>
          <w:szCs w:val="22"/>
        </w:rPr>
        <w:t>zákoníku</w:t>
      </w:r>
      <w:proofErr w:type="gramEnd"/>
      <w:r w:rsidRPr="00BA7200">
        <w:rPr>
          <w:sz w:val="22"/>
          <w:szCs w:val="22"/>
        </w:rPr>
        <w:t>.</w:t>
      </w:r>
    </w:p>
    <w:p w:rsidR="00F217EA" w:rsidRPr="00BA7200" w:rsidRDefault="00F217EA" w:rsidP="002E4793">
      <w:pPr>
        <w:pStyle w:val="bodytext"/>
        <w:spacing w:before="0" w:beforeAutospacing="0" w:after="0" w:afterAutospacing="0"/>
        <w:rPr>
          <w:sz w:val="22"/>
          <w:szCs w:val="22"/>
        </w:rPr>
      </w:pPr>
    </w:p>
    <w:p w:rsidR="00F217EA" w:rsidRPr="00BA7200" w:rsidRDefault="00F217EA" w:rsidP="00AE36E6">
      <w:pPr>
        <w:pStyle w:val="Odstavecseseznamem"/>
        <w:numPr>
          <w:ilvl w:val="0"/>
          <w:numId w:val="20"/>
        </w:numPr>
        <w:spacing w:after="0" w:line="240" w:lineRule="auto"/>
        <w:rPr>
          <w:rFonts w:ascii="Times New Roman" w:hAnsi="Times New Roman"/>
        </w:rPr>
      </w:pPr>
      <w:r w:rsidRPr="00BA7200">
        <w:rPr>
          <w:rFonts w:ascii="Times New Roman" w:hAnsi="Times New Roman"/>
        </w:rPr>
        <w:t xml:space="preserve">Charakterizujte Hlavu I. TRESTNÉ ČINY PROTI  ŽIVOTU A ZDRAVÍ zvláštní části </w:t>
      </w:r>
    </w:p>
    <w:p w:rsidR="00F217EA" w:rsidRPr="00BA7200" w:rsidRDefault="00F217EA" w:rsidP="00EE51DD">
      <w:pPr>
        <w:pStyle w:val="Odstavecseseznamem"/>
        <w:spacing w:after="0" w:line="240" w:lineRule="auto"/>
        <w:ind w:left="900"/>
        <w:rPr>
          <w:rFonts w:ascii="Times New Roman" w:hAnsi="Times New Roman"/>
        </w:rPr>
      </w:pPr>
      <w:r w:rsidRPr="00BA7200">
        <w:rPr>
          <w:rFonts w:ascii="Times New Roman" w:hAnsi="Times New Roman"/>
        </w:rPr>
        <w:t xml:space="preserve">trestního </w:t>
      </w:r>
      <w:proofErr w:type="spellStart"/>
      <w:r w:rsidRPr="00BA7200">
        <w:rPr>
          <w:rFonts w:ascii="Times New Roman" w:hAnsi="Times New Roman"/>
        </w:rPr>
        <w:t>zákoníku,a</w:t>
      </w:r>
      <w:proofErr w:type="spellEnd"/>
      <w:r w:rsidRPr="00BA7200">
        <w:rPr>
          <w:rFonts w:ascii="Times New Roman" w:hAnsi="Times New Roman"/>
        </w:rPr>
        <w:t xml:space="preserve"> proveďte rozbor skutkové podstaty trestného činu „Těžké ublížení na     zdraví § 145“ </w:t>
      </w:r>
      <w:proofErr w:type="spellStart"/>
      <w:r w:rsidRPr="00BA7200">
        <w:rPr>
          <w:rFonts w:ascii="Times New Roman" w:hAnsi="Times New Roman"/>
        </w:rPr>
        <w:t>tr</w:t>
      </w:r>
      <w:proofErr w:type="spellEnd"/>
      <w:r w:rsidRPr="00BA7200">
        <w:rPr>
          <w:rFonts w:ascii="Times New Roman" w:hAnsi="Times New Roman"/>
        </w:rPr>
        <w:t xml:space="preserve">. </w:t>
      </w:r>
      <w:proofErr w:type="gramStart"/>
      <w:r w:rsidRPr="00BA7200">
        <w:rPr>
          <w:rFonts w:ascii="Times New Roman" w:hAnsi="Times New Roman"/>
        </w:rPr>
        <w:t>zákoníku</w:t>
      </w:r>
      <w:proofErr w:type="gramEnd"/>
      <w:r w:rsidRPr="00BA7200">
        <w:rPr>
          <w:rFonts w:ascii="Times New Roman" w:hAnsi="Times New Roman"/>
        </w:rPr>
        <w:t xml:space="preserve"> a skutkové podstaty trestného činu „Ublížení na zdraví  § 146“ </w:t>
      </w:r>
      <w:proofErr w:type="spellStart"/>
      <w:r w:rsidRPr="00BA7200">
        <w:rPr>
          <w:rFonts w:ascii="Times New Roman" w:hAnsi="Times New Roman"/>
        </w:rPr>
        <w:t>tr</w:t>
      </w:r>
      <w:proofErr w:type="spellEnd"/>
      <w:r w:rsidRPr="00BA7200">
        <w:rPr>
          <w:rFonts w:ascii="Times New Roman" w:hAnsi="Times New Roman"/>
        </w:rPr>
        <w:t>. zákoníku. Vysvětlete pojmy „ublížení na zdraví“ a „těžká újma na zdraví“.</w:t>
      </w:r>
    </w:p>
    <w:p w:rsidR="00F217EA" w:rsidRPr="00BA7200" w:rsidRDefault="00F217EA" w:rsidP="002E4793">
      <w:pPr>
        <w:pStyle w:val="bodytext"/>
        <w:spacing w:before="0" w:beforeAutospacing="0" w:after="0" w:afterAutospacing="0"/>
        <w:rPr>
          <w:sz w:val="22"/>
          <w:szCs w:val="22"/>
        </w:rPr>
      </w:pPr>
    </w:p>
    <w:p w:rsidR="00F217EA" w:rsidRPr="00BA7200" w:rsidRDefault="00F217EA" w:rsidP="00AE36E6">
      <w:pPr>
        <w:pStyle w:val="bodytext"/>
        <w:numPr>
          <w:ilvl w:val="0"/>
          <w:numId w:val="20"/>
        </w:numPr>
        <w:spacing w:before="0" w:beforeAutospacing="0" w:after="0" w:afterAutospacing="0"/>
        <w:rPr>
          <w:sz w:val="22"/>
          <w:szCs w:val="22"/>
        </w:rPr>
      </w:pPr>
      <w:r w:rsidRPr="00BA7200">
        <w:rPr>
          <w:sz w:val="22"/>
          <w:szCs w:val="22"/>
        </w:rPr>
        <w:t xml:space="preserve">V čem spočívá význam </w:t>
      </w:r>
      <w:r w:rsidR="0059153E" w:rsidRPr="00BA7200">
        <w:rPr>
          <w:sz w:val="22"/>
          <w:szCs w:val="22"/>
        </w:rPr>
        <w:t xml:space="preserve">zásad trestního řízení, uveďte </w:t>
      </w:r>
      <w:r w:rsidRPr="00BA7200">
        <w:rPr>
          <w:sz w:val="22"/>
          <w:szCs w:val="22"/>
        </w:rPr>
        <w:t>obecné zásady, vysvětlete zásadu stíhání ze zákonných důvodů, zásadu presumpce neviny, zásadu zajištění práva na obhajobu, zásady dokazování a jakým způsobem dochází k jejich uplatnění v trestním řízení.</w:t>
      </w:r>
    </w:p>
    <w:p w:rsidR="00F217EA" w:rsidRPr="00BA7200" w:rsidRDefault="00F217EA" w:rsidP="002E4793">
      <w:pPr>
        <w:spacing w:after="0" w:line="240" w:lineRule="auto"/>
        <w:rPr>
          <w:rFonts w:ascii="Times New Roman" w:hAnsi="Times New Roman"/>
          <w:b/>
        </w:rPr>
      </w:pPr>
    </w:p>
    <w:p w:rsidR="00F217EA" w:rsidRPr="00BA7200" w:rsidRDefault="00F217EA" w:rsidP="00AE36E6">
      <w:pPr>
        <w:pStyle w:val="bodytext"/>
        <w:numPr>
          <w:ilvl w:val="0"/>
          <w:numId w:val="20"/>
        </w:numPr>
        <w:spacing w:before="0" w:beforeAutospacing="0" w:after="0" w:afterAutospacing="0"/>
        <w:rPr>
          <w:sz w:val="22"/>
          <w:szCs w:val="22"/>
        </w:rPr>
      </w:pPr>
      <w:r w:rsidRPr="00BA7200">
        <w:rPr>
          <w:sz w:val="22"/>
          <w:szCs w:val="22"/>
        </w:rPr>
        <w:t>Jakým způsobem současná právní úprava řeší problematiku odpovědnosti mládeže za protiprávní činy a jaké zvláštnosti z platné právní úpravy vyplývají z řízení ve věcech mladistvých.</w:t>
      </w:r>
    </w:p>
    <w:p w:rsidR="00F217EA" w:rsidRPr="00BA7200" w:rsidRDefault="00F217EA" w:rsidP="002E4793">
      <w:pPr>
        <w:pStyle w:val="bodytext"/>
        <w:spacing w:before="0" w:beforeAutospacing="0" w:after="0" w:afterAutospacing="0"/>
        <w:rPr>
          <w:sz w:val="22"/>
          <w:szCs w:val="22"/>
        </w:rPr>
      </w:pPr>
    </w:p>
    <w:p w:rsidR="00F217EA" w:rsidRPr="00BA7200" w:rsidRDefault="00F217EA" w:rsidP="00AE36E6">
      <w:pPr>
        <w:pStyle w:val="Odstavecseseznamem"/>
        <w:numPr>
          <w:ilvl w:val="0"/>
          <w:numId w:val="20"/>
        </w:numPr>
        <w:spacing w:after="0" w:line="240" w:lineRule="auto"/>
        <w:rPr>
          <w:rFonts w:ascii="Times New Roman" w:hAnsi="Times New Roman"/>
        </w:rPr>
      </w:pPr>
      <w:r w:rsidRPr="00BA7200">
        <w:rPr>
          <w:rFonts w:ascii="Times New Roman" w:hAnsi="Times New Roman"/>
        </w:rPr>
        <w:t>Co je to dokazování, které skutečnosti je třeba v trestním řízení dokazovat a v jakém rozsahu. Vysvětlete pojmy předmět důkazu, důkazní prostředek, důkaz.</w:t>
      </w:r>
    </w:p>
    <w:p w:rsidR="00F217EA" w:rsidRPr="00BA7200" w:rsidRDefault="00F217EA" w:rsidP="002E4793">
      <w:pPr>
        <w:pStyle w:val="bodytext"/>
        <w:spacing w:before="0" w:beforeAutospacing="0" w:after="0" w:afterAutospacing="0"/>
        <w:rPr>
          <w:sz w:val="22"/>
          <w:szCs w:val="22"/>
        </w:rPr>
      </w:pPr>
    </w:p>
    <w:p w:rsidR="00F217EA" w:rsidRPr="00BA7200" w:rsidRDefault="00F217EA" w:rsidP="00AE36E6">
      <w:pPr>
        <w:pStyle w:val="bodytext"/>
        <w:numPr>
          <w:ilvl w:val="0"/>
          <w:numId w:val="20"/>
        </w:numPr>
        <w:spacing w:before="0" w:beforeAutospacing="0" w:after="0" w:afterAutospacing="0"/>
        <w:rPr>
          <w:sz w:val="22"/>
          <w:szCs w:val="22"/>
        </w:rPr>
      </w:pPr>
      <w:r w:rsidRPr="00BA7200">
        <w:rPr>
          <w:sz w:val="22"/>
          <w:szCs w:val="22"/>
        </w:rPr>
        <w:t>Vysvětlete pojmy „podezřelý“ a „obviněný“, a uveďte, jakým způsobem OČTŘ mohou zajistit přítomnost podezřelého a obviněného pro účely trestního řízení.</w:t>
      </w:r>
    </w:p>
    <w:p w:rsidR="00F217EA" w:rsidRPr="00BA7200" w:rsidRDefault="00F217EA" w:rsidP="002E4793">
      <w:pPr>
        <w:pStyle w:val="bodytext"/>
        <w:spacing w:before="0" w:beforeAutospacing="0" w:after="0" w:afterAutospacing="0"/>
        <w:rPr>
          <w:sz w:val="22"/>
          <w:szCs w:val="22"/>
        </w:rPr>
      </w:pPr>
    </w:p>
    <w:p w:rsidR="00F217EA" w:rsidRPr="00BA7200" w:rsidRDefault="00F217EA" w:rsidP="00AE36E6">
      <w:pPr>
        <w:pStyle w:val="Odstavecseseznamem"/>
        <w:numPr>
          <w:ilvl w:val="0"/>
          <w:numId w:val="20"/>
        </w:numPr>
        <w:spacing w:after="0" w:line="240" w:lineRule="auto"/>
        <w:rPr>
          <w:rFonts w:ascii="Times New Roman" w:hAnsi="Times New Roman"/>
        </w:rPr>
      </w:pPr>
      <w:r w:rsidRPr="00BA7200">
        <w:rPr>
          <w:rFonts w:ascii="Times New Roman" w:hAnsi="Times New Roman"/>
        </w:rPr>
        <w:t>Správní řád, zásady, průběh správního řízení a ukončení správního řízení.</w:t>
      </w:r>
    </w:p>
    <w:p w:rsidR="00F217EA" w:rsidRPr="00BA7200" w:rsidRDefault="00F217EA" w:rsidP="006A58E5">
      <w:pPr>
        <w:pStyle w:val="Odstavecseseznamem"/>
        <w:spacing w:after="0" w:line="240" w:lineRule="auto"/>
        <w:ind w:left="0"/>
        <w:rPr>
          <w:rFonts w:ascii="Times New Roman" w:hAnsi="Times New Roman"/>
        </w:rPr>
      </w:pPr>
    </w:p>
    <w:p w:rsidR="00F217EA" w:rsidRPr="00BA7200" w:rsidRDefault="00F217EA" w:rsidP="00AE36E6">
      <w:pPr>
        <w:pStyle w:val="Odstavecseseznamem"/>
        <w:numPr>
          <w:ilvl w:val="0"/>
          <w:numId w:val="20"/>
        </w:numPr>
        <w:spacing w:after="0" w:line="240" w:lineRule="auto"/>
        <w:rPr>
          <w:rFonts w:ascii="Times New Roman" w:hAnsi="Times New Roman"/>
        </w:rPr>
      </w:pPr>
      <w:r w:rsidRPr="00BA7200">
        <w:rPr>
          <w:rFonts w:ascii="Times New Roman" w:hAnsi="Times New Roman"/>
        </w:rPr>
        <w:lastRenderedPageBreak/>
        <w:t>Správní řízení a řádné a mimořádné opravné prostředky ve správním řízení.</w:t>
      </w:r>
    </w:p>
    <w:p w:rsidR="00F217EA" w:rsidRPr="00BA7200" w:rsidRDefault="00F217EA" w:rsidP="002E4793">
      <w:pPr>
        <w:spacing w:after="0" w:line="240" w:lineRule="auto"/>
        <w:rPr>
          <w:rFonts w:ascii="Times New Roman" w:hAnsi="Times New Roman"/>
        </w:rPr>
      </w:pPr>
    </w:p>
    <w:p w:rsidR="00F217EA" w:rsidRPr="00BA7200" w:rsidRDefault="00F217EA" w:rsidP="00AE36E6">
      <w:pPr>
        <w:pStyle w:val="Odstavecseseznamem"/>
        <w:numPr>
          <w:ilvl w:val="0"/>
          <w:numId w:val="20"/>
        </w:numPr>
        <w:spacing w:after="0" w:line="240" w:lineRule="auto"/>
        <w:rPr>
          <w:rFonts w:ascii="Times New Roman" w:hAnsi="Times New Roman"/>
        </w:rPr>
      </w:pPr>
      <w:r w:rsidRPr="00BA7200">
        <w:rPr>
          <w:rFonts w:ascii="Times New Roman" w:hAnsi="Times New Roman"/>
        </w:rPr>
        <w:t>Co je veřejná správa, její dělení  a organizace se zaměřením na samosprávu a vyšší územní</w:t>
      </w:r>
    </w:p>
    <w:p w:rsidR="00F217EA" w:rsidRPr="00BA7200" w:rsidRDefault="00F217EA" w:rsidP="00002277">
      <w:pPr>
        <w:pStyle w:val="Odstavecseseznamem"/>
        <w:spacing w:after="0" w:line="240" w:lineRule="auto"/>
        <w:ind w:left="360"/>
        <w:rPr>
          <w:rFonts w:ascii="Times New Roman" w:hAnsi="Times New Roman"/>
        </w:rPr>
      </w:pPr>
      <w:r w:rsidRPr="00BA7200">
        <w:rPr>
          <w:rFonts w:ascii="Times New Roman" w:hAnsi="Times New Roman"/>
        </w:rPr>
        <w:t xml:space="preserve">         samosprávné celky. Podíl občanů na místní správě.</w:t>
      </w:r>
    </w:p>
    <w:p w:rsidR="00F217EA" w:rsidRPr="00BA7200" w:rsidRDefault="00F217EA" w:rsidP="002E4793">
      <w:pPr>
        <w:pStyle w:val="bodytext"/>
        <w:spacing w:before="0" w:beforeAutospacing="0" w:after="0" w:afterAutospacing="0"/>
        <w:rPr>
          <w:sz w:val="22"/>
          <w:szCs w:val="22"/>
          <w:lang w:eastAsia="en-US"/>
        </w:rPr>
      </w:pPr>
    </w:p>
    <w:p w:rsidR="00F217EA" w:rsidRPr="00BA7200" w:rsidRDefault="00F217EA" w:rsidP="00EE51DD">
      <w:pPr>
        <w:pStyle w:val="bodytext"/>
        <w:spacing w:before="0" w:beforeAutospacing="0" w:after="0" w:afterAutospacing="0"/>
        <w:ind w:left="708"/>
        <w:rPr>
          <w:sz w:val="22"/>
          <w:szCs w:val="22"/>
        </w:rPr>
      </w:pPr>
    </w:p>
    <w:p w:rsidR="00F217EA" w:rsidRPr="00BA7200" w:rsidRDefault="0059153E" w:rsidP="00EE51DD">
      <w:pPr>
        <w:pStyle w:val="bodytext"/>
        <w:numPr>
          <w:ilvl w:val="0"/>
          <w:numId w:val="20"/>
        </w:numPr>
        <w:spacing w:before="0" w:beforeAutospacing="0" w:after="0" w:afterAutospacing="0"/>
        <w:rPr>
          <w:b/>
          <w:sz w:val="22"/>
          <w:szCs w:val="22"/>
        </w:rPr>
      </w:pPr>
      <w:r w:rsidRPr="00BA7200">
        <w:rPr>
          <w:sz w:val="22"/>
          <w:szCs w:val="22"/>
        </w:rPr>
        <w:t>Co je považováno za</w:t>
      </w:r>
      <w:r w:rsidR="00F217EA" w:rsidRPr="00BA7200">
        <w:rPr>
          <w:sz w:val="22"/>
          <w:szCs w:val="22"/>
        </w:rPr>
        <w:t xml:space="preserve"> přestupek, proveďte jeho </w:t>
      </w:r>
      <w:r w:rsidRPr="00BA7200">
        <w:rPr>
          <w:sz w:val="22"/>
          <w:szCs w:val="22"/>
        </w:rPr>
        <w:t xml:space="preserve">charakteristiku, odložení, </w:t>
      </w:r>
      <w:r w:rsidR="00F217EA" w:rsidRPr="00BA7200">
        <w:rPr>
          <w:sz w:val="22"/>
          <w:szCs w:val="22"/>
        </w:rPr>
        <w:t>přerušení a zastavení řízení o přestupku, doba k projednání přestupku, opravné prostředky</w:t>
      </w:r>
      <w:r w:rsidRPr="00BA7200">
        <w:rPr>
          <w:sz w:val="22"/>
          <w:szCs w:val="22"/>
        </w:rPr>
        <w:t xml:space="preserve"> proti rozhodnutí u přestupku a</w:t>
      </w:r>
      <w:r w:rsidR="00F217EA" w:rsidRPr="00BA7200">
        <w:rPr>
          <w:sz w:val="22"/>
          <w:szCs w:val="22"/>
        </w:rPr>
        <w:t xml:space="preserve"> příkazu na místě</w:t>
      </w:r>
    </w:p>
    <w:p w:rsidR="00F217EA" w:rsidRPr="00BA7200" w:rsidRDefault="00F217EA" w:rsidP="002E4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17EA" w:rsidRPr="00BA7200" w:rsidRDefault="00F217EA" w:rsidP="002E4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17EA" w:rsidRPr="00BA7200" w:rsidRDefault="00F217EA" w:rsidP="00BE0DE6">
      <w:pPr>
        <w:ind w:left="4956"/>
        <w:jc w:val="center"/>
      </w:pPr>
      <w:r w:rsidRPr="00BA7200">
        <w:t>Mgr. Jan Dalecký</w:t>
      </w:r>
    </w:p>
    <w:p w:rsidR="00F217EA" w:rsidRPr="00BA7200" w:rsidRDefault="00F217EA" w:rsidP="00BE0DE6">
      <w:pPr>
        <w:ind w:left="4956"/>
        <w:jc w:val="center"/>
      </w:pPr>
      <w:r w:rsidRPr="00BA7200">
        <w:t>ředitel školy TRIVIS-SŠV a VOŠ Praha, s. r. o.</w:t>
      </w:r>
    </w:p>
    <w:sectPr w:rsidR="00F217EA" w:rsidRPr="00BA7200" w:rsidSect="00BE0DE6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B85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7C4154"/>
    <w:multiLevelType w:val="hybridMultilevel"/>
    <w:tmpl w:val="08121A16"/>
    <w:lvl w:ilvl="0" w:tplc="FDF68B2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B9627B"/>
    <w:multiLevelType w:val="hybridMultilevel"/>
    <w:tmpl w:val="D7C67DB6"/>
    <w:lvl w:ilvl="0" w:tplc="3E54684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28241FDF"/>
    <w:multiLevelType w:val="hybridMultilevel"/>
    <w:tmpl w:val="D8E45926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05A77"/>
    <w:multiLevelType w:val="hybridMultilevel"/>
    <w:tmpl w:val="C47694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10C1185"/>
    <w:multiLevelType w:val="hybridMultilevel"/>
    <w:tmpl w:val="94DA04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E6772F"/>
    <w:multiLevelType w:val="hybridMultilevel"/>
    <w:tmpl w:val="3F44A38C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C1FA2"/>
    <w:multiLevelType w:val="hybridMultilevel"/>
    <w:tmpl w:val="967EC37A"/>
    <w:lvl w:ilvl="0" w:tplc="512EAE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8364FBE"/>
    <w:multiLevelType w:val="hybridMultilevel"/>
    <w:tmpl w:val="A47EE478"/>
    <w:lvl w:ilvl="0" w:tplc="512EAE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ECD2A30"/>
    <w:multiLevelType w:val="hybridMultilevel"/>
    <w:tmpl w:val="58B219A8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66175A13"/>
    <w:multiLevelType w:val="hybridMultilevel"/>
    <w:tmpl w:val="91BED1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93A3257"/>
    <w:multiLevelType w:val="hybridMultilevel"/>
    <w:tmpl w:val="D1DEBF68"/>
    <w:lvl w:ilvl="0" w:tplc="FDF68B2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90A58F2"/>
    <w:multiLevelType w:val="hybridMultilevel"/>
    <w:tmpl w:val="23E6717C"/>
    <w:lvl w:ilvl="0" w:tplc="04050017">
      <w:start w:val="1"/>
      <w:numFmt w:val="lowerLetter"/>
      <w:pStyle w:val="Seznamsodrkami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C495D75"/>
    <w:multiLevelType w:val="hybridMultilevel"/>
    <w:tmpl w:val="5972F67A"/>
    <w:lvl w:ilvl="0" w:tplc="512EAE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4"/>
  </w:num>
  <w:num w:numId="10">
    <w:abstractNumId w:val="12"/>
  </w:num>
  <w:num w:numId="11">
    <w:abstractNumId w:val="7"/>
  </w:num>
  <w:num w:numId="12">
    <w:abstractNumId w:val="13"/>
  </w:num>
  <w:num w:numId="13">
    <w:abstractNumId w:val="11"/>
  </w:num>
  <w:num w:numId="14">
    <w:abstractNumId w:val="5"/>
  </w:num>
  <w:num w:numId="15">
    <w:abstractNumId w:val="0"/>
  </w:num>
  <w:num w:numId="16">
    <w:abstractNumId w:val="10"/>
  </w:num>
  <w:num w:numId="17">
    <w:abstractNumId w:val="2"/>
  </w:num>
  <w:num w:numId="18">
    <w:abstractNumId w:val="1"/>
  </w:num>
  <w:num w:numId="19">
    <w:abstractNumId w:val="8"/>
  </w:num>
  <w:num w:numId="20">
    <w:abstractNumId w:val="6"/>
  </w:num>
  <w:num w:numId="21">
    <w:abstractNumId w:val="3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161"/>
    <w:rsid w:val="00002277"/>
    <w:rsid w:val="0000364F"/>
    <w:rsid w:val="00014043"/>
    <w:rsid w:val="00023663"/>
    <w:rsid w:val="00025B61"/>
    <w:rsid w:val="000370D1"/>
    <w:rsid w:val="000A71B1"/>
    <w:rsid w:val="000C7ED9"/>
    <w:rsid w:val="000E0F30"/>
    <w:rsid w:val="00122A1F"/>
    <w:rsid w:val="0019403B"/>
    <w:rsid w:val="001F066E"/>
    <w:rsid w:val="0022785E"/>
    <w:rsid w:val="00267613"/>
    <w:rsid w:val="002E1837"/>
    <w:rsid w:val="002E4793"/>
    <w:rsid w:val="003B1636"/>
    <w:rsid w:val="004529D9"/>
    <w:rsid w:val="00453FEE"/>
    <w:rsid w:val="00476BAA"/>
    <w:rsid w:val="00476E9C"/>
    <w:rsid w:val="00493E40"/>
    <w:rsid w:val="004A014C"/>
    <w:rsid w:val="004A5DEF"/>
    <w:rsid w:val="00512A32"/>
    <w:rsid w:val="005340C9"/>
    <w:rsid w:val="00570843"/>
    <w:rsid w:val="00583684"/>
    <w:rsid w:val="0059153E"/>
    <w:rsid w:val="005A2582"/>
    <w:rsid w:val="006278F4"/>
    <w:rsid w:val="00696D8F"/>
    <w:rsid w:val="006A58E5"/>
    <w:rsid w:val="006B27E9"/>
    <w:rsid w:val="006C6A0D"/>
    <w:rsid w:val="007102C4"/>
    <w:rsid w:val="007A2DD9"/>
    <w:rsid w:val="007A5DA6"/>
    <w:rsid w:val="007B0C48"/>
    <w:rsid w:val="008503D7"/>
    <w:rsid w:val="00862E93"/>
    <w:rsid w:val="00873AC5"/>
    <w:rsid w:val="00876C90"/>
    <w:rsid w:val="008F7836"/>
    <w:rsid w:val="009055B1"/>
    <w:rsid w:val="00966543"/>
    <w:rsid w:val="00991EB4"/>
    <w:rsid w:val="009C289E"/>
    <w:rsid w:val="009D5582"/>
    <w:rsid w:val="00A01984"/>
    <w:rsid w:val="00A34AC8"/>
    <w:rsid w:val="00AC0226"/>
    <w:rsid w:val="00AC107B"/>
    <w:rsid w:val="00AC733E"/>
    <w:rsid w:val="00AE36E6"/>
    <w:rsid w:val="00B04124"/>
    <w:rsid w:val="00B072D2"/>
    <w:rsid w:val="00B452DB"/>
    <w:rsid w:val="00B50023"/>
    <w:rsid w:val="00BA7200"/>
    <w:rsid w:val="00BB7161"/>
    <w:rsid w:val="00BE0DE6"/>
    <w:rsid w:val="00C922A9"/>
    <w:rsid w:val="00CE3D37"/>
    <w:rsid w:val="00D54082"/>
    <w:rsid w:val="00D80284"/>
    <w:rsid w:val="00D9199B"/>
    <w:rsid w:val="00DB6DA2"/>
    <w:rsid w:val="00DC0EAB"/>
    <w:rsid w:val="00E16DFC"/>
    <w:rsid w:val="00E20813"/>
    <w:rsid w:val="00E627A7"/>
    <w:rsid w:val="00E97B2E"/>
    <w:rsid w:val="00EE51DD"/>
    <w:rsid w:val="00F217EA"/>
    <w:rsid w:val="00F73795"/>
    <w:rsid w:val="00F8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1C1276"/>
  <w15:docId w15:val="{9BE0159D-3704-4B1F-AE8C-77AE023F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7161"/>
    <w:pPr>
      <w:spacing w:after="200" w:line="276" w:lineRule="auto"/>
    </w:pPr>
    <w:rPr>
      <w:rFonts w:ascii="Calibri" w:hAnsi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BB716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BB7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B7161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"/>
    <w:link w:val="ZkladntextChar"/>
    <w:uiPriority w:val="99"/>
    <w:rsid w:val="00BB7161"/>
    <w:pPr>
      <w:spacing w:after="120" w:line="240" w:lineRule="auto"/>
    </w:pPr>
    <w:rPr>
      <w:rFonts w:ascii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B7161"/>
    <w:rPr>
      <w:rFonts w:cs="Times New Roman"/>
    </w:rPr>
  </w:style>
  <w:style w:type="table" w:styleId="Mkatabulky">
    <w:name w:val="Table Grid"/>
    <w:basedOn w:val="Normlntabulka"/>
    <w:uiPriority w:val="99"/>
    <w:rsid w:val="00BB7161"/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sodrkami">
    <w:name w:val="List Bullet"/>
    <w:basedOn w:val="Normln"/>
    <w:uiPriority w:val="99"/>
    <w:rsid w:val="00BB7161"/>
    <w:pPr>
      <w:numPr>
        <w:numId w:val="10"/>
      </w:numPr>
      <w:tabs>
        <w:tab w:val="num" w:pos="360"/>
      </w:tabs>
      <w:spacing w:after="0" w:line="240" w:lineRule="auto"/>
      <w:ind w:left="360"/>
    </w:pPr>
    <w:rPr>
      <w:rFonts w:ascii="Times New Roman" w:hAnsi="Times New Roman"/>
      <w:sz w:val="24"/>
      <w:szCs w:val="24"/>
      <w:lang w:eastAsia="cs-CZ"/>
    </w:rPr>
  </w:style>
  <w:style w:type="paragraph" w:customStyle="1" w:styleId="bodytext">
    <w:name w:val="bodytext"/>
    <w:basedOn w:val="Normln"/>
    <w:uiPriority w:val="99"/>
    <w:rsid w:val="00873A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6278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9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TRIVIS - Střední škola veřejnoprávní a Vyšší odborná škola prevence kriminality</vt:lpstr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TRIVIS - Střední škola veřejnoprávní a Vyšší odborná škola prevence kriminality</dc:title>
  <dc:subject/>
  <dc:creator>Bakalari</dc:creator>
  <cp:keywords/>
  <dc:description/>
  <cp:lastModifiedBy>Langerova, Jana</cp:lastModifiedBy>
  <cp:revision>2</cp:revision>
  <cp:lastPrinted>2020-03-10T17:37:00Z</cp:lastPrinted>
  <dcterms:created xsi:type="dcterms:W3CDTF">2021-03-29T08:40:00Z</dcterms:created>
  <dcterms:modified xsi:type="dcterms:W3CDTF">2021-03-29T08:40:00Z</dcterms:modified>
</cp:coreProperties>
</file>