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176C1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JUDr. PhDr. Jana </w:t>
      </w:r>
      <w:proofErr w:type="spellStart"/>
      <w:r>
        <w:rPr>
          <w:b/>
          <w:color w:val="000000" w:themeColor="text1"/>
          <w:sz w:val="40"/>
          <w:szCs w:val="40"/>
        </w:rPr>
        <w:t>Firstová</w:t>
      </w:r>
      <w:proofErr w:type="spellEnd"/>
      <w:r>
        <w:rPr>
          <w:b/>
          <w:color w:val="000000" w:themeColor="text1"/>
          <w:sz w:val="40"/>
          <w:szCs w:val="40"/>
        </w:rPr>
        <w:t>, PhD.,</w:t>
      </w:r>
      <w:r w:rsidR="00EB7DE7">
        <w:rPr>
          <w:b/>
          <w:color w:val="000000" w:themeColor="text1"/>
          <w:sz w:val="40"/>
          <w:szCs w:val="40"/>
        </w:rPr>
        <w:t xml:space="preserve"> </w:t>
      </w:r>
      <w:proofErr w:type="gramStart"/>
      <w:r w:rsidR="00EB7DE7">
        <w:rPr>
          <w:b/>
          <w:color w:val="000000" w:themeColor="text1"/>
          <w:sz w:val="40"/>
          <w:szCs w:val="40"/>
        </w:rPr>
        <w:t>LL.M.</w:t>
      </w:r>
      <w:proofErr w:type="gram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746A1" w:rsidRPr="003A3327" w:rsidRDefault="006746A1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</w:t>
      </w:r>
      <w:r w:rsidR="00176C18">
        <w:rPr>
          <w:b/>
          <w:color w:val="000000" w:themeColor="text1"/>
          <w:sz w:val="40"/>
          <w:szCs w:val="40"/>
        </w:rPr>
        <w:t>AV</w:t>
      </w:r>
      <w:proofErr w:type="gramEnd"/>
      <w:r w:rsidR="00176C18">
        <w:rPr>
          <w:b/>
          <w:color w:val="000000" w:themeColor="text1"/>
          <w:sz w:val="40"/>
          <w:szCs w:val="40"/>
        </w:rPr>
        <w:t xml:space="preserve"> Kriminologie a prevence kriminality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Pr="003A3327" w:rsidRDefault="006746A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Default="00176C18" w:rsidP="002D424D">
      <w:pPr>
        <w:rPr>
          <w:color w:val="000000" w:themeColor="text1"/>
        </w:rPr>
      </w:pPr>
      <w:r>
        <w:rPr>
          <w:color w:val="000000" w:themeColor="text1"/>
        </w:rPr>
        <w:t>16.12.2021  9:00-11:00hod – uč. 1CV</w:t>
      </w:r>
      <w:bookmarkStart w:id="0" w:name="_GoBack"/>
      <w:bookmarkEnd w:id="0"/>
    </w:p>
    <w:p w:rsidR="00176C18" w:rsidRDefault="00176C18" w:rsidP="00176C18">
      <w:r>
        <w:rPr>
          <w:color w:val="000000" w:themeColor="text1"/>
        </w:rPr>
        <w:t>6.1.2022</w:t>
      </w:r>
      <w:r>
        <w:rPr>
          <w:color w:val="000000" w:themeColor="text1"/>
        </w:rPr>
        <w:t xml:space="preserve">  9:00-11:00hod</w:t>
      </w:r>
      <w:r>
        <w:rPr>
          <w:color w:val="000000" w:themeColor="text1"/>
        </w:rPr>
        <w:t xml:space="preserve"> – uč. 3CV</w:t>
      </w:r>
    </w:p>
    <w:p w:rsidR="00176C18" w:rsidRDefault="00176C18" w:rsidP="00176C18">
      <w:r>
        <w:rPr>
          <w:color w:val="000000" w:themeColor="text1"/>
        </w:rPr>
        <w:t>13.1.2022</w:t>
      </w:r>
      <w:r>
        <w:rPr>
          <w:color w:val="000000" w:themeColor="text1"/>
        </w:rPr>
        <w:t xml:space="preserve">  9:00-11:00hod</w:t>
      </w:r>
      <w:r>
        <w:rPr>
          <w:color w:val="000000" w:themeColor="text1"/>
        </w:rPr>
        <w:t xml:space="preserve"> – uč. 1CV</w:t>
      </w:r>
    </w:p>
    <w:p w:rsidR="00176C18" w:rsidRDefault="00176C1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76C18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1FF9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46A1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B7DE7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ECFC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2021-12-06T07:27:00Z</dcterms:created>
  <dcterms:modified xsi:type="dcterms:W3CDTF">2021-12-06T07:27:00Z</dcterms:modified>
</cp:coreProperties>
</file>