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Pr="00094380" w:rsidRDefault="00094380" w:rsidP="00F50423">
      <w:pPr>
        <w:jc w:val="center"/>
        <w:rPr>
          <w:b/>
          <w:color w:val="000000" w:themeColor="text1"/>
          <w:sz w:val="36"/>
          <w:szCs w:val="36"/>
        </w:rPr>
      </w:pPr>
      <w:proofErr w:type="gramStart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PaedDr</w:t>
      </w:r>
      <w:proofErr w:type="gramEnd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.</w:t>
      </w:r>
      <w:proofErr w:type="gramStart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et</w:t>
      </w:r>
      <w:proofErr w:type="gramEnd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 Mgr. </w:t>
      </w:r>
      <w:r w:rsidR="00AA59F6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Jan Dalecký, MBA</w:t>
      </w: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Default="00AA59F6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3</w:t>
      </w:r>
      <w:r w:rsidR="00094380">
        <w:rPr>
          <w:b/>
          <w:color w:val="000000" w:themeColor="text1"/>
          <w:sz w:val="40"/>
          <w:szCs w:val="40"/>
        </w:rPr>
        <w:t>A</w:t>
      </w:r>
      <w:r w:rsidR="00021222" w:rsidRPr="00021222">
        <w:rPr>
          <w:b/>
          <w:color w:val="000000" w:themeColor="text1"/>
          <w:sz w:val="40"/>
          <w:szCs w:val="40"/>
        </w:rPr>
        <w:t>V</w:t>
      </w:r>
      <w:r w:rsidR="00094380"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Kriminologie a Prevence kriminality</w:t>
      </w:r>
    </w:p>
    <w:p w:rsidR="00AA59F6" w:rsidRPr="00021222" w:rsidRDefault="00AA59F6" w:rsidP="00021222">
      <w:pPr>
        <w:rPr>
          <w:b/>
          <w:color w:val="000000" w:themeColor="text1"/>
          <w:sz w:val="40"/>
          <w:szCs w:val="40"/>
        </w:rPr>
      </w:pPr>
    </w:p>
    <w:p w:rsidR="00021222" w:rsidRDefault="00021222" w:rsidP="002D424D">
      <w:pPr>
        <w:rPr>
          <w:color w:val="000000" w:themeColor="text1"/>
        </w:rPr>
      </w:pPr>
    </w:p>
    <w:p w:rsidR="00BC500E" w:rsidRPr="00AA59F6" w:rsidRDefault="00FA4C59" w:rsidP="002D424D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18. prosince 2025</w:t>
      </w:r>
      <w:r w:rsidR="00AA59F6" w:rsidRPr="00AA59F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v ředitelně po dohodě s vyučujícím.</w:t>
      </w:r>
    </w:p>
    <w:p w:rsidR="000A2047" w:rsidRDefault="000A2047" w:rsidP="000E02F8"/>
    <w:p w:rsidR="00B13D8F" w:rsidRPr="00F421EC" w:rsidRDefault="00F421EC" w:rsidP="000E02F8">
      <w:pPr>
        <w:rPr>
          <w:rFonts w:ascii="Arial" w:hAnsi="Arial" w:cs="Arial"/>
        </w:rPr>
      </w:pPr>
      <w:r w:rsidRPr="00F421EC">
        <w:rPr>
          <w:rFonts w:ascii="Arial" w:hAnsi="Arial" w:cs="Arial"/>
          <w:sz w:val="28"/>
          <w:szCs w:val="28"/>
        </w:rPr>
        <w:t>14.1.20263 od 9:00hod</w:t>
      </w:r>
      <w:r w:rsidRPr="00F421EC">
        <w:rPr>
          <w:rFonts w:ascii="Arial" w:hAnsi="Arial" w:cs="Arial"/>
        </w:rPr>
        <w:t xml:space="preserve"> </w:t>
      </w:r>
      <w:bookmarkStart w:id="0" w:name="_GoBack"/>
      <w:bookmarkEnd w:id="0"/>
      <w:r w:rsidRPr="00F421EC">
        <w:rPr>
          <w:rFonts w:ascii="Arial" w:hAnsi="Arial" w:cs="Arial"/>
          <w:color w:val="000000"/>
          <w:sz w:val="32"/>
          <w:szCs w:val="32"/>
          <w:shd w:val="clear" w:color="auto" w:fill="FFFFFF"/>
        </w:rPr>
        <w:t>v ředitelně po dohodě s vyučujícím.</w:t>
      </w:r>
    </w:p>
    <w:sectPr w:rsidR="00B13D8F" w:rsidRPr="00F421EC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94380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6B9C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A59F6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421EC"/>
    <w:rsid w:val="00F50423"/>
    <w:rsid w:val="00F53AC2"/>
    <w:rsid w:val="00F73402"/>
    <w:rsid w:val="00FA4C59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04D0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Langerova, Jana</cp:lastModifiedBy>
  <cp:revision>3</cp:revision>
  <cp:lastPrinted>2022-12-12T09:33:00Z</cp:lastPrinted>
  <dcterms:created xsi:type="dcterms:W3CDTF">2025-11-13T11:07:00Z</dcterms:created>
  <dcterms:modified xsi:type="dcterms:W3CDTF">2026-01-05T07:05:00Z</dcterms:modified>
</cp:coreProperties>
</file>